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9A2BBD" w:rsidRDefault="00950F6F" w:rsidP="0028029D">
      <w:pPr>
        <w:autoSpaceDE w:val="0"/>
        <w:autoSpaceDN w:val="0"/>
        <w:adjustRightInd w:val="0"/>
        <w:jc w:val="center"/>
        <w:rPr>
          <w:b/>
          <w:bCs/>
          <w:sz w:val="22"/>
          <w:szCs w:val="22"/>
          <w:lang w:val="en-US"/>
        </w:rPr>
      </w:pPr>
      <w:r w:rsidRPr="009A2BBD">
        <w:rPr>
          <w:b/>
          <w:bCs/>
          <w:sz w:val="22"/>
          <w:szCs w:val="22"/>
          <w:lang w:val="en-US"/>
        </w:rPr>
        <w:t xml:space="preserve">SYLLABUS </w:t>
      </w:r>
    </w:p>
    <w:p w:rsidR="00950F6F" w:rsidRPr="009A2BBD" w:rsidRDefault="000D39BD" w:rsidP="0028029D">
      <w:pPr>
        <w:jc w:val="center"/>
        <w:rPr>
          <w:b/>
          <w:sz w:val="22"/>
          <w:szCs w:val="22"/>
          <w:lang w:val="en-US"/>
        </w:rPr>
      </w:pPr>
      <w:r w:rsidRPr="009A2BBD">
        <w:rPr>
          <w:b/>
          <w:sz w:val="22"/>
          <w:szCs w:val="22"/>
          <w:lang w:val="en-US"/>
        </w:rPr>
        <w:t>Spring term</w:t>
      </w:r>
      <w:r w:rsidR="00950F6F" w:rsidRPr="009A2BBD">
        <w:rPr>
          <w:b/>
          <w:sz w:val="22"/>
          <w:szCs w:val="22"/>
          <w:lang w:val="en-US"/>
        </w:rPr>
        <w:t xml:space="preserve"> 202</w:t>
      </w:r>
      <w:r w:rsidR="0069398B">
        <w:rPr>
          <w:b/>
          <w:sz w:val="22"/>
          <w:szCs w:val="22"/>
          <w:lang w:val="en-US"/>
        </w:rPr>
        <w:t>1</w:t>
      </w:r>
      <w:r w:rsidR="00950F6F" w:rsidRPr="009A2BBD">
        <w:rPr>
          <w:b/>
          <w:sz w:val="22"/>
          <w:szCs w:val="22"/>
          <w:lang w:val="en-US"/>
        </w:rPr>
        <w:t>-202</w:t>
      </w:r>
      <w:r w:rsidR="0069398B">
        <w:rPr>
          <w:b/>
          <w:sz w:val="22"/>
          <w:szCs w:val="22"/>
          <w:lang w:val="en-US"/>
        </w:rPr>
        <w:t>2</w:t>
      </w:r>
      <w:r w:rsidR="00950F6F" w:rsidRPr="009A2BBD">
        <w:rPr>
          <w:b/>
          <w:sz w:val="22"/>
          <w:szCs w:val="22"/>
          <w:lang w:val="en-US"/>
        </w:rPr>
        <w:t xml:space="preserve"> academic years</w:t>
      </w:r>
    </w:p>
    <w:p w:rsidR="00950F6F" w:rsidRPr="009A2BBD" w:rsidRDefault="00950F6F" w:rsidP="0028029D">
      <w:pPr>
        <w:jc w:val="center"/>
        <w:rPr>
          <w:b/>
          <w:sz w:val="22"/>
          <w:szCs w:val="22"/>
          <w:lang w:val="en-US"/>
        </w:rPr>
      </w:pPr>
      <w:proofErr w:type="gramStart"/>
      <w:r w:rsidRPr="009A2BBD">
        <w:rPr>
          <w:b/>
          <w:sz w:val="22"/>
          <w:szCs w:val="22"/>
          <w:lang w:val="en-US"/>
        </w:rPr>
        <w:t>on</w:t>
      </w:r>
      <w:proofErr w:type="gramEnd"/>
      <w:r w:rsidRPr="009A2BBD">
        <w:rPr>
          <w:b/>
          <w:sz w:val="22"/>
          <w:szCs w:val="22"/>
          <w:lang w:val="en-US"/>
        </w:rPr>
        <w:t xml:space="preserve"> the educational program “</w:t>
      </w:r>
      <w:r w:rsidR="00905AC6">
        <w:rPr>
          <w:b/>
          <w:sz w:val="22"/>
          <w:szCs w:val="22"/>
          <w:lang w:val="en-NZ"/>
        </w:rPr>
        <w:t>Foreign language(professional)</w:t>
      </w:r>
      <w:r w:rsidRPr="009A2BBD">
        <w:rPr>
          <w:b/>
          <w:sz w:val="22"/>
          <w:szCs w:val="22"/>
          <w:lang w:val="en-US"/>
        </w:rPr>
        <w:t>”</w:t>
      </w:r>
    </w:p>
    <w:p w:rsidR="00950F6F" w:rsidRPr="009A2BBD"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69398B"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bCs/>
                <w:sz w:val="22"/>
                <w:szCs w:val="22"/>
                <w:lang w:val="en-US"/>
              </w:rPr>
            </w:pPr>
            <w:r w:rsidRPr="009A2BBD">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I</w:t>
            </w:r>
            <w:proofErr w:type="spellStart"/>
            <w:r w:rsidRPr="009A2BBD">
              <w:rPr>
                <w:b/>
                <w:sz w:val="22"/>
                <w:szCs w:val="22"/>
                <w:lang w:val="en"/>
              </w:rPr>
              <w:t>ndependent</w:t>
            </w:r>
            <w:proofErr w:type="spellEnd"/>
            <w:r w:rsidRPr="009A2BBD">
              <w:rPr>
                <w:b/>
                <w:sz w:val="22"/>
                <w:szCs w:val="22"/>
                <w:lang w:val="en"/>
              </w:rPr>
              <w:t xml:space="preserve"> work of students (IWS</w:t>
            </w:r>
            <w:r w:rsidRPr="009A2BBD">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rPr>
            </w:pPr>
            <w:r w:rsidRPr="009A2BBD">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
              </w:rPr>
              <w:t>Independent work of student with teacher (IWST)</w:t>
            </w:r>
          </w:p>
        </w:tc>
      </w:tr>
      <w:tr w:rsidR="00950F6F" w:rsidRPr="009A2BBD"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Lectures</w:t>
            </w:r>
            <w:r w:rsidRPr="009A2BBD">
              <w:rPr>
                <w:b/>
                <w:sz w:val="22"/>
                <w:szCs w:val="22"/>
              </w:rPr>
              <w:t xml:space="preserve"> (</w:t>
            </w:r>
            <w:r w:rsidRPr="009A2BBD">
              <w:rPr>
                <w:b/>
                <w:sz w:val="22"/>
                <w:szCs w:val="22"/>
                <w:lang w:val="en-US"/>
              </w:rPr>
              <w:t>L</w:t>
            </w:r>
            <w:r w:rsidRPr="009A2BBD">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Practical</w:t>
            </w:r>
            <w:proofErr w:type="spellEnd"/>
            <w:r w:rsidRPr="009A2BBD">
              <w:rPr>
                <w:b/>
                <w:sz w:val="22"/>
                <w:szCs w:val="22"/>
              </w:rPr>
              <w:t xml:space="preserve"> </w:t>
            </w:r>
            <w:r w:rsidRPr="009A2BBD">
              <w:rPr>
                <w:b/>
                <w:sz w:val="22"/>
                <w:szCs w:val="22"/>
                <w:lang w:val="en-US"/>
              </w:rPr>
              <w:t xml:space="preserve">training </w:t>
            </w:r>
            <w:r w:rsidRPr="009A2BBD">
              <w:rPr>
                <w:b/>
                <w:sz w:val="22"/>
                <w:szCs w:val="22"/>
              </w:rPr>
              <w:t>(</w:t>
            </w:r>
            <w:r w:rsidRPr="009A2BBD">
              <w:rPr>
                <w:b/>
                <w:sz w:val="22"/>
                <w:szCs w:val="22"/>
                <w:lang w:val="en-US"/>
              </w:rPr>
              <w:t>PT</w:t>
            </w:r>
            <w:r w:rsidRPr="009A2BBD">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proofErr w:type="spellStart"/>
            <w:r w:rsidRPr="009A2BBD">
              <w:rPr>
                <w:b/>
                <w:sz w:val="22"/>
                <w:szCs w:val="22"/>
              </w:rPr>
              <w:t>Laboratory</w:t>
            </w:r>
            <w:proofErr w:type="spellEnd"/>
            <w:r w:rsidRPr="009A2BBD">
              <w:rPr>
                <w:b/>
                <w:sz w:val="22"/>
                <w:szCs w:val="22"/>
              </w:rPr>
              <w:t xml:space="preserve">  (</w:t>
            </w:r>
            <w:r w:rsidRPr="009A2BBD">
              <w:rPr>
                <w:b/>
                <w:sz w:val="22"/>
                <w:szCs w:val="22"/>
                <w:lang w:val="en-US"/>
              </w:rPr>
              <w:t>Lab</w:t>
            </w:r>
            <w:r w:rsidRPr="009A2BBD">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b/>
                <w:sz w:val="22"/>
                <w:szCs w:val="22"/>
              </w:rPr>
            </w:pP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344C45" w:rsidP="002B65A9">
            <w:pPr>
              <w:autoSpaceDE w:val="0"/>
              <w:autoSpaceDN w:val="0"/>
              <w:adjustRightInd w:val="0"/>
              <w:jc w:val="center"/>
              <w:rPr>
                <w:b/>
                <w:sz w:val="22"/>
                <w:szCs w:val="22"/>
                <w:lang w:val="en-US"/>
              </w:rPr>
            </w:pPr>
            <w:r w:rsidRPr="009A2BBD">
              <w:rPr>
                <w:b/>
                <w:sz w:val="22"/>
                <w:szCs w:val="22"/>
                <w:lang w:val="en-US"/>
              </w:rPr>
              <w:t>SMIO</w:t>
            </w:r>
            <w:r w:rsidR="00B52C9E" w:rsidRPr="009A2BBD">
              <w:rPr>
                <w:b/>
                <w:sz w:val="22"/>
                <w:szCs w:val="22"/>
                <w:lang w:val="en-US"/>
              </w:rPr>
              <w:t xml:space="preserve"> </w:t>
            </w:r>
            <w:r w:rsidRPr="009A2BBD">
              <w:rPr>
                <w:b/>
                <w:sz w:val="22"/>
                <w:szCs w:val="22"/>
                <w:lang w:val="en-US"/>
              </w:rPr>
              <w:t>5301</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0D39BD" w:rsidP="008F4DA9">
            <w:pPr>
              <w:autoSpaceDE w:val="0"/>
              <w:autoSpaceDN w:val="0"/>
              <w:adjustRightInd w:val="0"/>
              <w:jc w:val="center"/>
              <w:rPr>
                <w:sz w:val="22"/>
                <w:szCs w:val="22"/>
                <w:lang w:val="en-US"/>
              </w:rPr>
            </w:pPr>
            <w:r w:rsidRPr="009A2BBD">
              <w:rPr>
                <w:sz w:val="22"/>
                <w:szCs w:val="22"/>
                <w:lang w:val="en-US"/>
              </w:rPr>
              <w:t>Functional English grammar</w:t>
            </w:r>
          </w:p>
        </w:tc>
        <w:tc>
          <w:tcPr>
            <w:tcW w:w="992"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AD63CE" w:rsidP="0028029D">
            <w:pPr>
              <w:autoSpaceDE w:val="0"/>
              <w:autoSpaceDN w:val="0"/>
              <w:adjustRightInd w:val="0"/>
              <w:jc w:val="center"/>
              <w:rPr>
                <w:sz w:val="22"/>
                <w:szCs w:val="22"/>
                <w:lang w:val="en-US"/>
              </w:rPr>
            </w:pPr>
            <w:r w:rsidRPr="009A2BBD">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9A2BBD" w:rsidRDefault="00344C45" w:rsidP="0028029D">
            <w:pPr>
              <w:autoSpaceDE w:val="0"/>
              <w:autoSpaceDN w:val="0"/>
              <w:adjustRightInd w:val="0"/>
              <w:jc w:val="center"/>
              <w:rPr>
                <w:sz w:val="22"/>
                <w:szCs w:val="22"/>
                <w:lang w:val="en-US"/>
              </w:rPr>
            </w:pPr>
            <w:r w:rsidRPr="009A2BBD">
              <w:rPr>
                <w:sz w:val="22"/>
                <w:szCs w:val="22"/>
                <w:lang w:val="en-US"/>
              </w:rPr>
              <w:t>-</w:t>
            </w:r>
          </w:p>
        </w:tc>
        <w:tc>
          <w:tcPr>
            <w:tcW w:w="851"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r>
      <w:tr w:rsidR="00950F6F" w:rsidRPr="009A2BBD"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bCs/>
                <w:sz w:val="22"/>
                <w:szCs w:val="22"/>
                <w:lang w:val="en-US"/>
              </w:rPr>
              <w:t>Academic course information</w:t>
            </w:r>
            <w:r w:rsidR="000D39BD" w:rsidRPr="009A2BBD">
              <w:rPr>
                <w:b/>
                <w:bCs/>
                <w:sz w:val="22"/>
                <w:szCs w:val="22"/>
                <w:lang w:val="en-US"/>
              </w:rPr>
              <w:t xml:space="preserve"> </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pStyle w:val="1"/>
              <w:rPr>
                <w:b/>
                <w:sz w:val="22"/>
                <w:szCs w:val="22"/>
                <w:lang w:val="en-US"/>
              </w:rPr>
            </w:pPr>
            <w:r w:rsidRPr="009A2BB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
                <w:sz w:val="22"/>
                <w:szCs w:val="22"/>
                <w:lang w:val="en-US"/>
              </w:rPr>
            </w:pPr>
            <w:r w:rsidRPr="009A2BBD">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rPr>
            </w:pPr>
            <w:r w:rsidRPr="009A2BBD">
              <w:rPr>
                <w:b/>
                <w:sz w:val="22"/>
                <w:szCs w:val="22"/>
                <w:lang w:val="en-US"/>
              </w:rPr>
              <w:t>Number of</w:t>
            </w:r>
            <w:r w:rsidRPr="009A2BBD">
              <w:rPr>
                <w:b/>
                <w:sz w:val="22"/>
                <w:szCs w:val="22"/>
              </w:rPr>
              <w:t xml:space="preserve"> </w:t>
            </w:r>
            <w:r w:rsidRPr="009A2BBD">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jc w:val="center"/>
              <w:rPr>
                <w:b/>
                <w:sz w:val="22"/>
                <w:szCs w:val="22"/>
                <w:lang w:val="en-US"/>
              </w:rPr>
            </w:pPr>
            <w:r w:rsidRPr="009A2BBD">
              <w:rPr>
                <w:b/>
                <w:sz w:val="22"/>
                <w:szCs w:val="22"/>
                <w:lang w:val="en-US"/>
              </w:rPr>
              <w:t>Form of final control</w:t>
            </w:r>
          </w:p>
        </w:tc>
      </w:tr>
      <w:tr w:rsidR="00950F6F" w:rsidRPr="009A2BBD" w:rsidTr="00824611">
        <w:tc>
          <w:tcPr>
            <w:tcW w:w="2013" w:type="dxa"/>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pStyle w:val="1"/>
              <w:rPr>
                <w:sz w:val="22"/>
                <w:szCs w:val="22"/>
                <w:lang w:val="en-US"/>
              </w:rPr>
            </w:pPr>
            <w:r w:rsidRPr="009A2BBD">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9A2BBD" w:rsidRDefault="00905AC6" w:rsidP="00905AC6">
            <w:pPr>
              <w:autoSpaceDE w:val="0"/>
              <w:autoSpaceDN w:val="0"/>
              <w:adjustRightInd w:val="0"/>
              <w:rPr>
                <w:sz w:val="22"/>
                <w:szCs w:val="22"/>
                <w:lang w:val="en-US"/>
              </w:rPr>
            </w:pPr>
            <w:r>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9A2BBD" w:rsidRDefault="00344C45" w:rsidP="009828ED">
            <w:pPr>
              <w:autoSpaceDE w:val="0"/>
              <w:autoSpaceDN w:val="0"/>
              <w:adjustRightInd w:val="0"/>
              <w:jc w:val="center"/>
              <w:rPr>
                <w:sz w:val="22"/>
                <w:szCs w:val="22"/>
                <w:lang w:val="en-US"/>
              </w:rPr>
            </w:pPr>
            <w:proofErr w:type="gramStart"/>
            <w:r w:rsidRPr="009A2BBD">
              <w:rPr>
                <w:sz w:val="22"/>
                <w:szCs w:val="22"/>
                <w:lang w:val="en-US"/>
              </w:rPr>
              <w:t>lecture-discussion</w:t>
            </w:r>
            <w:proofErr w:type="gramEnd"/>
            <w:r w:rsidRPr="009A2BBD">
              <w:rPr>
                <w:sz w:val="22"/>
                <w:szCs w:val="22"/>
                <w:lang w:val="en-US"/>
              </w:rPr>
              <w:t>, multimedia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9A2BBD" w:rsidRDefault="008F4DA9" w:rsidP="0028029D">
            <w:pPr>
              <w:autoSpaceDE w:val="0"/>
              <w:autoSpaceDN w:val="0"/>
              <w:adjustRightInd w:val="0"/>
              <w:jc w:val="center"/>
              <w:rPr>
                <w:sz w:val="22"/>
                <w:szCs w:val="22"/>
                <w:lang w:val="en-US"/>
              </w:rPr>
            </w:pPr>
            <w:r w:rsidRPr="009A2BBD">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9A2BBD" w:rsidRDefault="00F63EC0" w:rsidP="0028029D">
            <w:pPr>
              <w:autoSpaceDE w:val="0"/>
              <w:autoSpaceDN w:val="0"/>
              <w:adjustRightInd w:val="0"/>
              <w:jc w:val="center"/>
              <w:rPr>
                <w:sz w:val="22"/>
                <w:szCs w:val="22"/>
                <w:lang w:val="en-US"/>
              </w:rPr>
            </w:pPr>
            <w:r w:rsidRPr="009A2BBD">
              <w:rPr>
                <w:sz w:val="22"/>
                <w:szCs w:val="22"/>
                <w:lang w:val="en-US"/>
              </w:rPr>
              <w:t>Test</w:t>
            </w:r>
          </w:p>
        </w:tc>
      </w:tr>
      <w:tr w:rsidR="00950F6F" w:rsidRPr="00905AC6"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212159" w:rsidRDefault="00212159" w:rsidP="0028029D">
            <w:pPr>
              <w:jc w:val="both"/>
              <w:rPr>
                <w:sz w:val="22"/>
                <w:szCs w:val="22"/>
                <w:lang w:val="en-US"/>
              </w:rPr>
            </w:pPr>
            <w:proofErr w:type="spellStart"/>
            <w:r>
              <w:rPr>
                <w:sz w:val="22"/>
                <w:szCs w:val="22"/>
                <w:lang w:val="en-US"/>
              </w:rPr>
              <w:t>Konyrbekova</w:t>
            </w:r>
            <w:proofErr w:type="spellEnd"/>
            <w:r>
              <w:rPr>
                <w:sz w:val="22"/>
                <w:szCs w:val="22"/>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9A2BBD" w:rsidRDefault="00950F6F" w:rsidP="0028029D">
            <w:pPr>
              <w:autoSpaceDE w:val="0"/>
              <w:autoSpaceDN w:val="0"/>
              <w:adjustRightInd w:val="0"/>
              <w:jc w:val="center"/>
              <w:rPr>
                <w:sz w:val="22"/>
                <w:szCs w:val="22"/>
                <w:lang w:val="en-US"/>
              </w:rPr>
            </w:pPr>
          </w:p>
        </w:tc>
      </w:tr>
      <w:tr w:rsidR="00950F6F" w:rsidRPr="0069398B"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9A2BBD" w:rsidRDefault="00EE2804" w:rsidP="0028029D">
            <w:pPr>
              <w:jc w:val="both"/>
              <w:rPr>
                <w:sz w:val="22"/>
                <w:szCs w:val="22"/>
                <w:lang w:val="en-US"/>
              </w:rPr>
            </w:pPr>
            <w:hyperlink r:id="rId7" w:history="1">
              <w:r w:rsidR="00212159" w:rsidRPr="00C11573">
                <w:rPr>
                  <w:rStyle w:val="a7"/>
                  <w:sz w:val="22"/>
                  <w:szCs w:val="22"/>
                  <w:lang w:val="en-US"/>
                </w:rPr>
                <w:t>marina_719@mail.ru</w:t>
              </w:r>
            </w:hyperlink>
            <w:r w:rsidR="00212159">
              <w:rPr>
                <w:sz w:val="22"/>
                <w:szCs w:val="22"/>
                <w:lang w:val="en-US"/>
              </w:rPr>
              <w:t>, 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r w:rsidR="00950F6F" w:rsidRPr="00212159"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autoSpaceDE w:val="0"/>
              <w:autoSpaceDN w:val="0"/>
              <w:adjustRightInd w:val="0"/>
              <w:rPr>
                <w:bCs/>
                <w:sz w:val="22"/>
                <w:szCs w:val="22"/>
                <w:lang w:val="en-US"/>
              </w:rPr>
            </w:pPr>
            <w:r w:rsidRPr="009A2BBD">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9A2BBD" w:rsidRDefault="00212159" w:rsidP="003E41BC">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9A2BBD" w:rsidRDefault="00950F6F" w:rsidP="0028029D">
            <w:pPr>
              <w:rPr>
                <w:sz w:val="22"/>
                <w:szCs w:val="22"/>
                <w:lang w:val="en-US"/>
              </w:rPr>
            </w:pPr>
          </w:p>
        </w:tc>
      </w:tr>
    </w:tbl>
    <w:p w:rsidR="00950F6F" w:rsidRPr="009A2BBD"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69398B"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b/>
                <w:sz w:val="22"/>
                <w:szCs w:val="22"/>
                <w:lang w:val="en-US"/>
              </w:rPr>
              <w:t xml:space="preserve">Academic presentation of the course </w:t>
            </w:r>
          </w:p>
        </w:tc>
      </w:tr>
    </w:tbl>
    <w:p w:rsidR="00950F6F" w:rsidRPr="009A2BBD"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69398B"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jc w:val="center"/>
              <w:rPr>
                <w:b/>
                <w:sz w:val="22"/>
                <w:szCs w:val="22"/>
                <w:lang w:val="en-US"/>
              </w:rPr>
            </w:pPr>
            <w:r w:rsidRPr="009A2BBD">
              <w:rPr>
                <w:b/>
                <w:sz w:val="22"/>
                <w:szCs w:val="22"/>
                <w:lang w:val="en-US"/>
              </w:rPr>
              <w:t>Expected Learning Outcomes (LO)</w:t>
            </w:r>
          </w:p>
          <w:p w:rsidR="00950F6F" w:rsidRPr="009A2BBD" w:rsidRDefault="00950F6F" w:rsidP="00AE5BAB">
            <w:pPr>
              <w:jc w:val="center"/>
              <w:rPr>
                <w:sz w:val="22"/>
                <w:szCs w:val="22"/>
                <w:lang w:val="kk-KZ"/>
              </w:rPr>
            </w:pPr>
            <w:r w:rsidRPr="009A2BBD">
              <w:rPr>
                <w:sz w:val="22"/>
                <w:szCs w:val="22"/>
                <w:lang w:val="kk-KZ"/>
              </w:rPr>
              <w:t>As a result of studying the discipline the undergraduate will be able to:</w:t>
            </w:r>
          </w:p>
          <w:p w:rsidR="00950F6F" w:rsidRPr="009A2BBD"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9A2BBD" w:rsidRDefault="00950F6F" w:rsidP="0028029D">
            <w:pPr>
              <w:rPr>
                <w:b/>
                <w:sz w:val="22"/>
                <w:szCs w:val="22"/>
                <w:lang w:val="en-US"/>
              </w:rPr>
            </w:pPr>
            <w:r w:rsidRPr="009A2BBD">
              <w:rPr>
                <w:b/>
                <w:sz w:val="22"/>
                <w:szCs w:val="22"/>
                <w:lang w:val="en-US"/>
              </w:rPr>
              <w:t>Indicators of LO achievement (ID)</w:t>
            </w:r>
          </w:p>
          <w:p w:rsidR="00950F6F" w:rsidRPr="009A2BBD" w:rsidRDefault="00950F6F" w:rsidP="0028029D">
            <w:pPr>
              <w:jc w:val="center"/>
              <w:rPr>
                <w:sz w:val="22"/>
                <w:szCs w:val="22"/>
                <w:lang w:val="en-US"/>
              </w:rPr>
            </w:pPr>
            <w:r w:rsidRPr="009A2BBD">
              <w:rPr>
                <w:b/>
                <w:sz w:val="22"/>
                <w:szCs w:val="22"/>
                <w:lang w:val="en-US"/>
              </w:rPr>
              <w:t xml:space="preserve"> </w:t>
            </w:r>
            <w:r w:rsidRPr="009A2BBD">
              <w:rPr>
                <w:sz w:val="22"/>
                <w:szCs w:val="22"/>
                <w:lang w:val="en-US"/>
              </w:rPr>
              <w:t>(for each LO at least 2 indicators)</w:t>
            </w:r>
          </w:p>
        </w:tc>
      </w:tr>
      <w:tr w:rsidR="00950F6F" w:rsidRPr="0069398B"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E75274" w:rsidRPr="00E75274" w:rsidRDefault="00E75274" w:rsidP="00E75274">
            <w:pPr>
              <w:jc w:val="both"/>
              <w:rPr>
                <w:sz w:val="22"/>
                <w:szCs w:val="22"/>
                <w:lang w:val="en-US"/>
              </w:rPr>
            </w:pPr>
            <w:r w:rsidRPr="00E75274">
              <w:rPr>
                <w:sz w:val="22"/>
                <w:szCs w:val="22"/>
                <w:lang w:val="en"/>
              </w:rPr>
              <w:t xml:space="preserve">The main goal of the course "Functional grammar of the English language" is to deepen and </w:t>
            </w:r>
            <w:proofErr w:type="gramStart"/>
            <w:r w:rsidRPr="00E75274">
              <w:rPr>
                <w:sz w:val="22"/>
                <w:szCs w:val="22"/>
                <w:lang w:val="en"/>
              </w:rPr>
              <w:t>specialize</w:t>
            </w:r>
            <w:proofErr w:type="gramEnd"/>
            <w:r w:rsidRPr="00E75274">
              <w:rPr>
                <w:sz w:val="22"/>
                <w:szCs w:val="22"/>
                <w:lang w:val="en"/>
              </w:rPr>
              <w:t xml:space="preserve"> the knowledge gained by students in the process of studying normative courses in linguistics, theoretical grammar and lexicology of the English language.</w:t>
            </w:r>
          </w:p>
          <w:p w:rsidR="00E75274" w:rsidRPr="00E75274" w:rsidRDefault="00E75274"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1608B4" w:rsidRPr="009A2BBD" w:rsidRDefault="000D39BD" w:rsidP="001608B4">
            <w:pPr>
              <w:jc w:val="both"/>
              <w:rPr>
                <w:sz w:val="22"/>
                <w:szCs w:val="22"/>
                <w:lang w:val="en-US" w:eastAsia="ar-SA"/>
              </w:rPr>
            </w:pPr>
            <w:r w:rsidRPr="009A2BBD">
              <w:rPr>
                <w:sz w:val="22"/>
                <w:szCs w:val="22"/>
                <w:lang w:val="en-US" w:eastAsia="ar-SA"/>
              </w:rPr>
              <w:t>1. To have an overall understanding of the theory and key concepts of functional grammar as well as the positive role functional grammar plays in school contexts.</w:t>
            </w:r>
          </w:p>
          <w:p w:rsidR="001608B4" w:rsidRPr="009A2BBD" w:rsidRDefault="002C7775" w:rsidP="002C7775">
            <w:pPr>
              <w:jc w:val="both"/>
              <w:rPr>
                <w:sz w:val="22"/>
                <w:szCs w:val="22"/>
                <w:lang w:val="en-US" w:eastAsia="ar-SA"/>
              </w:rPr>
            </w:pPr>
            <w:r w:rsidRPr="009A2BBD">
              <w:rPr>
                <w:sz w:val="22"/>
                <w:szCs w:val="22"/>
                <w:lang w:val="en-US" w:eastAsia="ar-SA"/>
              </w:rPr>
              <w:t> </w:t>
            </w:r>
          </w:p>
        </w:tc>
        <w:tc>
          <w:tcPr>
            <w:tcW w:w="3826" w:type="dxa"/>
            <w:tcBorders>
              <w:top w:val="single" w:sz="4" w:space="0" w:color="auto"/>
              <w:left w:val="single" w:sz="4" w:space="0" w:color="auto"/>
              <w:bottom w:val="single" w:sz="4" w:space="0" w:color="auto"/>
              <w:right w:val="single" w:sz="4" w:space="0" w:color="auto"/>
            </w:tcBorders>
          </w:tcPr>
          <w:p w:rsidR="00007473" w:rsidRPr="009A2BBD" w:rsidRDefault="00A37360" w:rsidP="0028029D">
            <w:pPr>
              <w:jc w:val="both"/>
              <w:rPr>
                <w:b/>
                <w:sz w:val="22"/>
                <w:szCs w:val="22"/>
                <w:lang w:val="en-US"/>
              </w:rPr>
            </w:pPr>
            <w:r w:rsidRPr="009A2BBD">
              <w:rPr>
                <w:b/>
                <w:sz w:val="22"/>
                <w:szCs w:val="22"/>
                <w:lang w:val="en-US"/>
              </w:rPr>
              <w:t>ID 1</w:t>
            </w:r>
            <w:r w:rsidR="00316CBD" w:rsidRPr="009A2BBD">
              <w:rPr>
                <w:b/>
                <w:sz w:val="22"/>
                <w:szCs w:val="22"/>
                <w:lang w:val="en-US"/>
              </w:rPr>
              <w:t>.1</w:t>
            </w:r>
            <w:r w:rsidRPr="009A2BBD">
              <w:rPr>
                <w:b/>
                <w:sz w:val="22"/>
                <w:szCs w:val="22"/>
                <w:lang w:val="en-US"/>
              </w:rPr>
              <w:t xml:space="preserve"> </w:t>
            </w:r>
            <w:r w:rsidR="002C7775" w:rsidRPr="009A2BBD">
              <w:rPr>
                <w:sz w:val="22"/>
                <w:szCs w:val="22"/>
                <w:lang w:val="en-US" w:eastAsia="ar-SA"/>
              </w:rPr>
              <w:t>enables to train various aspects of communication and connect them in different combinations</w:t>
            </w:r>
            <w:r w:rsidR="00E45F2A" w:rsidRPr="009A2BBD">
              <w:rPr>
                <w:sz w:val="22"/>
                <w:szCs w:val="22"/>
                <w:lang w:val="en-US" w:eastAsia="ar-SA"/>
              </w:rPr>
              <w:t>;</w:t>
            </w:r>
          </w:p>
          <w:p w:rsidR="00950F6F" w:rsidRPr="009A2BBD" w:rsidRDefault="00007473" w:rsidP="009A7C00">
            <w:pPr>
              <w:jc w:val="both"/>
              <w:rPr>
                <w:sz w:val="22"/>
                <w:szCs w:val="22"/>
                <w:lang w:val="kk-KZ" w:eastAsia="ar-SA"/>
              </w:rPr>
            </w:pPr>
            <w:r w:rsidRPr="009A2BBD">
              <w:rPr>
                <w:b/>
                <w:sz w:val="22"/>
                <w:szCs w:val="22"/>
                <w:lang w:val="en-US"/>
              </w:rPr>
              <w:t xml:space="preserve">ID </w:t>
            </w:r>
            <w:r w:rsidR="00316CBD" w:rsidRPr="009A2BBD">
              <w:rPr>
                <w:b/>
                <w:sz w:val="22"/>
                <w:szCs w:val="22"/>
                <w:lang w:val="en-US"/>
              </w:rPr>
              <w:t>1.</w:t>
            </w:r>
            <w:r w:rsidRPr="009A2BBD">
              <w:rPr>
                <w:b/>
                <w:sz w:val="22"/>
                <w:szCs w:val="22"/>
                <w:lang w:val="en-US"/>
              </w:rPr>
              <w:t xml:space="preserve">2 </w:t>
            </w:r>
            <w:r w:rsidR="009A7C00" w:rsidRPr="009A2BBD">
              <w:rPr>
                <w:b/>
                <w:sz w:val="22"/>
                <w:szCs w:val="22"/>
                <w:lang w:val="en-US"/>
              </w:rPr>
              <w:t>–</w:t>
            </w:r>
            <w:r w:rsidRPr="009A2BBD">
              <w:rPr>
                <w:b/>
                <w:sz w:val="22"/>
                <w:szCs w:val="22"/>
                <w:lang w:val="en-US"/>
              </w:rPr>
              <w:t xml:space="preserve"> </w:t>
            </w:r>
            <w:r w:rsidR="002C7775" w:rsidRPr="009A2BBD">
              <w:rPr>
                <w:sz w:val="22"/>
                <w:szCs w:val="22"/>
                <w:lang w:val="en-US" w:eastAsia="ar-SA"/>
              </w:rPr>
              <w:t>helps to become aware of speech features and skills</w:t>
            </w:r>
            <w:r w:rsidR="00E45F2A" w:rsidRPr="009A2BBD">
              <w:rPr>
                <w:sz w:val="22"/>
                <w:szCs w:val="22"/>
                <w:lang w:val="kk-KZ" w:eastAsia="ar-SA"/>
              </w:rPr>
              <w:t>;</w:t>
            </w:r>
          </w:p>
          <w:p w:rsidR="002C7775" w:rsidRPr="009A2BBD" w:rsidRDefault="009A7C00" w:rsidP="003C2720">
            <w:pPr>
              <w:jc w:val="both"/>
              <w:rPr>
                <w:sz w:val="22"/>
                <w:szCs w:val="22"/>
                <w:lang w:val="en-US" w:eastAsia="ar-SA"/>
              </w:rPr>
            </w:pPr>
            <w:r w:rsidRPr="009A2BBD">
              <w:rPr>
                <w:b/>
                <w:sz w:val="22"/>
                <w:szCs w:val="22"/>
                <w:lang w:val="en-US" w:eastAsia="ar-SA"/>
              </w:rPr>
              <w:t xml:space="preserve">ID </w:t>
            </w:r>
            <w:r w:rsidR="00316CBD" w:rsidRPr="009A2BBD">
              <w:rPr>
                <w:b/>
                <w:sz w:val="22"/>
                <w:szCs w:val="22"/>
                <w:lang w:val="en-US" w:eastAsia="ar-SA"/>
              </w:rPr>
              <w:t>1.</w:t>
            </w:r>
            <w:r w:rsidRPr="009A2BBD">
              <w:rPr>
                <w:b/>
                <w:sz w:val="22"/>
                <w:szCs w:val="22"/>
                <w:lang w:val="en-US" w:eastAsia="ar-SA"/>
              </w:rPr>
              <w:t>3</w:t>
            </w:r>
            <w:r w:rsidRPr="009A2BBD">
              <w:rPr>
                <w:sz w:val="22"/>
                <w:szCs w:val="22"/>
                <w:lang w:val="en-US" w:eastAsia="ar-SA"/>
              </w:rPr>
              <w:t xml:space="preserve"> </w:t>
            </w:r>
            <w:r w:rsidR="003C2720" w:rsidRPr="009A2BBD">
              <w:rPr>
                <w:sz w:val="22"/>
                <w:szCs w:val="22"/>
                <w:lang w:val="en-US" w:eastAsia="ar-SA"/>
              </w:rPr>
              <w:t>–</w:t>
            </w:r>
            <w:r w:rsidRPr="009A2BBD">
              <w:rPr>
                <w:sz w:val="22"/>
                <w:szCs w:val="22"/>
                <w:lang w:val="en-US" w:eastAsia="ar-SA"/>
              </w:rPr>
              <w:t xml:space="preserve"> </w:t>
            </w:r>
            <w:r w:rsidR="002C7775" w:rsidRPr="009A2BBD">
              <w:rPr>
                <w:sz w:val="22"/>
                <w:szCs w:val="22"/>
                <w:lang w:val="en-US" w:eastAsia="ar-SA"/>
              </w:rPr>
              <w:t>helps to form linguistic abilities</w:t>
            </w:r>
            <w:r w:rsidR="00E45F2A" w:rsidRPr="009A2BBD">
              <w:rPr>
                <w:sz w:val="22"/>
                <w:szCs w:val="22"/>
                <w:lang w:val="en-US" w:eastAsia="ar-SA"/>
              </w:rPr>
              <w:t>.</w:t>
            </w:r>
          </w:p>
        </w:tc>
      </w:tr>
      <w:tr w:rsidR="00950F6F" w:rsidRPr="006939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en-US" w:eastAsia="ar-SA"/>
              </w:rPr>
              <w:t xml:space="preserve">2. </w:t>
            </w:r>
            <w:r w:rsidR="000D39BD" w:rsidRPr="009A2BBD">
              <w:rPr>
                <w:sz w:val="22"/>
                <w:szCs w:val="22"/>
                <w:lang w:val="en-US" w:eastAsia="ar-SA"/>
              </w:rPr>
              <w:t xml:space="preserve">To provide students with an understanding the nature of functional grammar, the key </w:t>
            </w:r>
            <w:r w:rsidR="00696B94">
              <w:rPr>
                <w:sz w:val="22"/>
                <w:szCs w:val="22"/>
                <w:lang w:val="en-US" w:eastAsia="ar-SA"/>
              </w:rPr>
              <w:t>concepts of functional grammar.</w:t>
            </w:r>
          </w:p>
        </w:tc>
        <w:tc>
          <w:tcPr>
            <w:tcW w:w="3826" w:type="dxa"/>
            <w:tcBorders>
              <w:top w:val="single" w:sz="4" w:space="0" w:color="auto"/>
              <w:left w:val="single" w:sz="4" w:space="0" w:color="auto"/>
              <w:bottom w:val="single" w:sz="4" w:space="0" w:color="auto"/>
              <w:right w:val="single" w:sz="4" w:space="0" w:color="auto"/>
            </w:tcBorders>
          </w:tcPr>
          <w:p w:rsidR="00950F6F" w:rsidRPr="009A2BBD" w:rsidRDefault="00F63EC0" w:rsidP="0028029D">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2.1</w:t>
            </w:r>
            <w:r w:rsidRPr="009A2BBD">
              <w:rPr>
                <w:rFonts w:ascii="Times New Roman" w:hAnsi="Times New Roman"/>
                <w:b/>
                <w:lang w:val="en-US"/>
              </w:rPr>
              <w:t xml:space="preserve"> – </w:t>
            </w:r>
            <w:r w:rsidR="007A5B5B" w:rsidRPr="009A2BBD">
              <w:rPr>
                <w:rFonts w:ascii="Times New Roman" w:hAnsi="Times New Roman"/>
                <w:lang w:val="en-US" w:eastAsia="ar-SA"/>
              </w:rPr>
              <w:t xml:space="preserve">writes a variety of different types of essay, </w:t>
            </w:r>
            <w:proofErr w:type="spellStart"/>
            <w:r w:rsidR="007A5B5B" w:rsidRPr="009A2BBD">
              <w:rPr>
                <w:rFonts w:ascii="Times New Roman" w:hAnsi="Times New Roman"/>
                <w:lang w:val="en-US" w:eastAsia="ar-SA"/>
              </w:rPr>
              <w:t>eg</w:t>
            </w:r>
            <w:proofErr w:type="spellEnd"/>
            <w:r w:rsidR="000D39BD" w:rsidRPr="009A2BBD">
              <w:rPr>
                <w:rFonts w:ascii="Times New Roman" w:hAnsi="Times New Roman"/>
                <w:lang w:val="en-US" w:eastAsia="ar-SA"/>
              </w:rPr>
              <w:t>.</w:t>
            </w:r>
            <w:r w:rsidR="007A5B5B" w:rsidRPr="009A2BBD">
              <w:rPr>
                <w:rFonts w:ascii="Times New Roman" w:hAnsi="Times New Roman"/>
                <w:lang w:val="en-US" w:eastAsia="ar-SA"/>
              </w:rPr>
              <w:t xml:space="preserve"> persuasive, cause and effect etc.</w:t>
            </w:r>
            <w:r w:rsidR="00E45F2A" w:rsidRPr="009A2BBD">
              <w:rPr>
                <w:rFonts w:ascii="Times New Roman" w:hAnsi="Times New Roman"/>
                <w:lang w:val="en-US" w:eastAsia="ar-SA"/>
              </w:rPr>
              <w:t>;</w:t>
            </w:r>
          </w:p>
          <w:p w:rsidR="00F63EC0" w:rsidRPr="009A2BBD" w:rsidRDefault="00F63EC0" w:rsidP="007A5B5B">
            <w:pPr>
              <w:pStyle w:val="a8"/>
              <w:jc w:val="both"/>
              <w:rPr>
                <w:rFonts w:ascii="Times New Roman" w:hAnsi="Times New Roman"/>
                <w:b/>
                <w:lang w:val="en-US"/>
              </w:rPr>
            </w:pPr>
            <w:r w:rsidRPr="009A2BBD">
              <w:rPr>
                <w:rFonts w:ascii="Times New Roman" w:hAnsi="Times New Roman"/>
                <w:b/>
                <w:lang w:val="en-US"/>
              </w:rPr>
              <w:t>ID 2</w:t>
            </w:r>
            <w:r w:rsidR="00316CBD" w:rsidRPr="009A2BBD">
              <w:rPr>
                <w:rFonts w:ascii="Times New Roman" w:hAnsi="Times New Roman"/>
                <w:b/>
                <w:lang w:val="en-US"/>
              </w:rPr>
              <w:t>.2</w:t>
            </w:r>
            <w:r w:rsidRPr="009A2BBD">
              <w:rPr>
                <w:rFonts w:ascii="Times New Roman" w:hAnsi="Times New Roman"/>
                <w:b/>
                <w:lang w:val="en-US"/>
              </w:rPr>
              <w:t xml:space="preserve"> - </w:t>
            </w:r>
            <w:r w:rsidR="00AC4819" w:rsidRPr="009A2BBD">
              <w:rPr>
                <w:rFonts w:ascii="Times New Roman" w:hAnsi="Times New Roman"/>
                <w:lang w:val="en-US"/>
              </w:rPr>
              <w:t>defining</w:t>
            </w:r>
            <w:r w:rsidR="00255CE5" w:rsidRPr="009A2BBD">
              <w:rPr>
                <w:rFonts w:ascii="Times New Roman" w:hAnsi="Times New Roman"/>
                <w:lang w:val="en-US"/>
              </w:rPr>
              <w:t xml:space="preserve"> a debatable question, having so far in science of the unambiguous decision</w:t>
            </w:r>
            <w:proofErr w:type="gramStart"/>
            <w:r w:rsidR="00255CE5" w:rsidRPr="009A2BBD">
              <w:rPr>
                <w:rFonts w:ascii="Times New Roman" w:hAnsi="Times New Roman"/>
                <w:lang w:val="en-US"/>
              </w:rPr>
              <w:t>;</w:t>
            </w:r>
            <w:r w:rsidR="00E45F2A" w:rsidRPr="009A2BBD">
              <w:rPr>
                <w:rFonts w:ascii="Times New Roman" w:hAnsi="Times New Roman"/>
                <w:lang w:val="en-US" w:eastAsia="ar-SA"/>
              </w:rPr>
              <w:t>.</w:t>
            </w:r>
            <w:proofErr w:type="gramEnd"/>
          </w:p>
        </w:tc>
      </w:tr>
      <w:tr w:rsidR="00950F6F" w:rsidRPr="0069398B"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0D39BD" w:rsidP="000D39BD">
            <w:pPr>
              <w:jc w:val="both"/>
              <w:rPr>
                <w:sz w:val="22"/>
                <w:szCs w:val="22"/>
                <w:lang w:val="en-US" w:eastAsia="ar-SA"/>
              </w:rPr>
            </w:pPr>
            <w:r w:rsidRPr="009A2BBD">
              <w:rPr>
                <w:sz w:val="22"/>
                <w:szCs w:val="22"/>
                <w:lang w:val="en-US" w:eastAsia="ar-SA"/>
              </w:rPr>
              <w:t>3. To provide students with an understanding the fundamental differences between traditional grammar and functional grammar.</w:t>
            </w:r>
          </w:p>
        </w:tc>
        <w:tc>
          <w:tcPr>
            <w:tcW w:w="3826" w:type="dxa"/>
            <w:tcBorders>
              <w:top w:val="single" w:sz="4" w:space="0" w:color="auto"/>
              <w:left w:val="single" w:sz="4" w:space="0" w:color="auto"/>
              <w:bottom w:val="single" w:sz="4" w:space="0" w:color="auto"/>
              <w:right w:val="single" w:sz="4" w:space="0" w:color="auto"/>
            </w:tcBorders>
          </w:tcPr>
          <w:p w:rsidR="00F63EC0" w:rsidRPr="009A2BBD" w:rsidRDefault="00F63EC0" w:rsidP="00F63EC0">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 xml:space="preserve">1 – </w:t>
            </w:r>
            <w:r w:rsidR="002C7775" w:rsidRPr="009A2BBD">
              <w:rPr>
                <w:rFonts w:ascii="Times New Roman" w:hAnsi="Times New Roman"/>
                <w:lang w:val="en-US" w:eastAsia="ar-SA"/>
              </w:rPr>
              <w:t>creates communicative situations;</w:t>
            </w:r>
          </w:p>
          <w:p w:rsidR="00950F6F" w:rsidRPr="009A2BBD" w:rsidRDefault="00F63EC0" w:rsidP="00E45F2A">
            <w:pPr>
              <w:pStyle w:val="a8"/>
              <w:jc w:val="both"/>
              <w:rPr>
                <w:rFonts w:ascii="Times New Roman" w:hAnsi="Times New Roman"/>
                <w:b/>
                <w:lang w:val="en-US"/>
              </w:rPr>
            </w:pPr>
            <w:r w:rsidRPr="009A2BBD">
              <w:rPr>
                <w:rFonts w:ascii="Times New Roman" w:hAnsi="Times New Roman"/>
                <w:b/>
                <w:lang w:val="en-US"/>
              </w:rPr>
              <w:t xml:space="preserve">ID </w:t>
            </w:r>
            <w:r w:rsidR="00316CBD" w:rsidRPr="009A2BBD">
              <w:rPr>
                <w:rFonts w:ascii="Times New Roman" w:hAnsi="Times New Roman"/>
                <w:b/>
                <w:lang w:val="en-US"/>
              </w:rPr>
              <w:t>3.</w:t>
            </w:r>
            <w:r w:rsidRPr="009A2BBD">
              <w:rPr>
                <w:rFonts w:ascii="Times New Roman" w:hAnsi="Times New Roman"/>
                <w:b/>
                <w:lang w:val="en-US"/>
              </w:rPr>
              <w:t>2 -</w:t>
            </w:r>
            <w:r w:rsidR="00610A78" w:rsidRPr="009A2BBD">
              <w:rPr>
                <w:rFonts w:ascii="Times New Roman" w:hAnsi="Times New Roman"/>
                <w:lang w:val="kk-KZ" w:eastAsia="ar-SA"/>
              </w:rPr>
              <w:t xml:space="preserve"> </w:t>
            </w:r>
            <w:r w:rsidR="00255CE5" w:rsidRPr="009A2BBD">
              <w:rPr>
                <w:rFonts w:ascii="Times New Roman" w:hAnsi="Times New Roman"/>
                <w:lang w:val="en-US" w:eastAsia="ar-SA"/>
              </w:rPr>
              <w:t>a formulation of independent conclusions and justifications, with reduction of examples</w:t>
            </w:r>
            <w:r w:rsidR="00E45F2A" w:rsidRPr="009A2BBD">
              <w:rPr>
                <w:rFonts w:ascii="Times New Roman" w:hAnsi="Times New Roman"/>
                <w:lang w:val="en-US" w:eastAsia="ar-SA"/>
              </w:rPr>
              <w:t>.</w:t>
            </w:r>
          </w:p>
        </w:tc>
      </w:tr>
      <w:tr w:rsidR="00950F6F" w:rsidRPr="006939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608B4" w:rsidP="000D39BD">
            <w:pPr>
              <w:jc w:val="both"/>
              <w:rPr>
                <w:sz w:val="22"/>
                <w:szCs w:val="22"/>
                <w:lang w:val="kk-KZ" w:eastAsia="ar-SA"/>
              </w:rPr>
            </w:pPr>
            <w:r w:rsidRPr="009A2BBD">
              <w:rPr>
                <w:sz w:val="22"/>
                <w:szCs w:val="22"/>
                <w:lang w:val="kk-KZ" w:eastAsia="ar-SA"/>
              </w:rPr>
              <w:t xml:space="preserve">4. </w:t>
            </w:r>
            <w:r w:rsidR="000D39BD" w:rsidRPr="009A2BBD">
              <w:rPr>
                <w:sz w:val="22"/>
                <w:szCs w:val="22"/>
                <w:lang w:val="kk-KZ" w:eastAsia="ar-SA"/>
              </w:rPr>
              <w:t>To provide students with an understanding the functional grammar, and the implications for English teaching and learning.</w:t>
            </w:r>
          </w:p>
        </w:tc>
        <w:tc>
          <w:tcPr>
            <w:tcW w:w="3826" w:type="dxa"/>
            <w:tcBorders>
              <w:top w:val="single" w:sz="4" w:space="0" w:color="auto"/>
              <w:left w:val="single" w:sz="4" w:space="0" w:color="auto"/>
              <w:bottom w:val="single" w:sz="4" w:space="0" w:color="auto"/>
              <w:right w:val="single" w:sz="4" w:space="0" w:color="auto"/>
            </w:tcBorders>
          </w:tcPr>
          <w:p w:rsidR="00255CE5" w:rsidRPr="009A2BBD" w:rsidRDefault="00F63EC0" w:rsidP="00255CE5">
            <w:pPr>
              <w:jc w:val="both"/>
              <w:rPr>
                <w:sz w:val="22"/>
                <w:szCs w:val="22"/>
                <w:lang w:val="en-US"/>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1</w:t>
            </w:r>
            <w:r w:rsidR="00E45F2A" w:rsidRPr="009A2BBD">
              <w:rPr>
                <w:sz w:val="22"/>
                <w:szCs w:val="22"/>
                <w:lang w:val="en-US"/>
              </w:rPr>
              <w:t xml:space="preserve"> – </w:t>
            </w:r>
            <w:r w:rsidR="00255CE5" w:rsidRPr="009A2BBD">
              <w:rPr>
                <w:sz w:val="22"/>
                <w:szCs w:val="22"/>
                <w:lang w:val="en-US"/>
              </w:rPr>
              <w:t>facilitates the implementation of individual approach;</w:t>
            </w:r>
          </w:p>
          <w:p w:rsidR="00950F6F" w:rsidRPr="009A2BBD" w:rsidRDefault="00F63EC0" w:rsidP="00255CE5">
            <w:pPr>
              <w:jc w:val="both"/>
              <w:rPr>
                <w:sz w:val="22"/>
                <w:szCs w:val="22"/>
                <w:lang w:val="kk-KZ" w:eastAsia="ar-SA"/>
              </w:rPr>
            </w:pPr>
            <w:r w:rsidRPr="009A2BBD">
              <w:rPr>
                <w:b/>
                <w:sz w:val="22"/>
                <w:szCs w:val="22"/>
                <w:lang w:val="en-US"/>
              </w:rPr>
              <w:t xml:space="preserve">ID </w:t>
            </w:r>
            <w:r w:rsidR="00316CBD" w:rsidRPr="009A2BBD">
              <w:rPr>
                <w:b/>
                <w:sz w:val="22"/>
                <w:szCs w:val="22"/>
                <w:lang w:val="en-US"/>
              </w:rPr>
              <w:t>4.</w:t>
            </w:r>
            <w:r w:rsidRPr="009A2BBD">
              <w:rPr>
                <w:b/>
                <w:sz w:val="22"/>
                <w:szCs w:val="22"/>
                <w:lang w:val="en-US"/>
              </w:rPr>
              <w:t>2</w:t>
            </w:r>
            <w:r w:rsidRPr="009A2BBD">
              <w:rPr>
                <w:sz w:val="22"/>
                <w:szCs w:val="22"/>
                <w:lang w:val="en-US"/>
              </w:rPr>
              <w:t xml:space="preserve"> </w:t>
            </w:r>
            <w:r w:rsidR="00E45F2A" w:rsidRPr="009A2BBD">
              <w:rPr>
                <w:sz w:val="22"/>
                <w:szCs w:val="22"/>
                <w:lang w:val="en-US"/>
              </w:rPr>
              <w:t>–</w:t>
            </w:r>
            <w:r w:rsidR="004C16FA" w:rsidRPr="009A2BBD">
              <w:rPr>
                <w:sz w:val="22"/>
                <w:szCs w:val="22"/>
                <w:lang w:val="en-US" w:eastAsia="ar-SA"/>
              </w:rPr>
              <w:t xml:space="preserve"> </w:t>
            </w:r>
            <w:r w:rsidR="00255CE5" w:rsidRPr="009A2BBD">
              <w:rPr>
                <w:sz w:val="22"/>
                <w:szCs w:val="22"/>
                <w:lang w:val="kk-KZ" w:eastAsia="ar-SA"/>
              </w:rPr>
              <w:t>intensifies students' independent study;</w:t>
            </w:r>
          </w:p>
        </w:tc>
      </w:tr>
      <w:tr w:rsidR="00950F6F" w:rsidRPr="0069398B"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9A2BBD"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9A2BBD" w:rsidRDefault="00177990" w:rsidP="007B3DFB">
            <w:pPr>
              <w:jc w:val="both"/>
              <w:rPr>
                <w:b/>
                <w:sz w:val="22"/>
                <w:szCs w:val="22"/>
                <w:lang w:val="kk-KZ" w:eastAsia="ar-SA"/>
              </w:rPr>
            </w:pPr>
            <w:r w:rsidRPr="009A2BBD">
              <w:rPr>
                <w:sz w:val="22"/>
                <w:szCs w:val="22"/>
                <w:lang w:val="en-US" w:eastAsia="ar-SA"/>
              </w:rPr>
              <w:t>5.</w:t>
            </w:r>
            <w:r w:rsidR="002C7775" w:rsidRPr="009A2BBD">
              <w:rPr>
                <w:sz w:val="22"/>
                <w:szCs w:val="22"/>
                <w:lang w:val="en-US" w:eastAsia="ar-SA"/>
              </w:rPr>
              <w:t xml:space="preserve"> To</w:t>
            </w:r>
            <w:r w:rsidR="007B3DFB" w:rsidRPr="009A2BBD">
              <w:rPr>
                <w:b/>
                <w:sz w:val="22"/>
                <w:szCs w:val="22"/>
                <w:lang w:val="en-US" w:eastAsia="ar-SA"/>
              </w:rPr>
              <w:t xml:space="preserve"> </w:t>
            </w:r>
            <w:r w:rsidR="002C7775" w:rsidRPr="009A2BBD">
              <w:rPr>
                <w:sz w:val="22"/>
                <w:szCs w:val="22"/>
                <w:lang w:val="en-US" w:eastAsia="ar-SA"/>
              </w:rPr>
              <w:t>develop creative competence as an indicator of a certain level of a foreign language communicative proficiency;</w:t>
            </w:r>
          </w:p>
        </w:tc>
        <w:tc>
          <w:tcPr>
            <w:tcW w:w="3826" w:type="dxa"/>
            <w:tcBorders>
              <w:top w:val="single" w:sz="4" w:space="0" w:color="auto"/>
              <w:left w:val="single" w:sz="4" w:space="0" w:color="auto"/>
              <w:bottom w:val="single" w:sz="4" w:space="0" w:color="auto"/>
              <w:right w:val="single" w:sz="4" w:space="0" w:color="auto"/>
            </w:tcBorders>
          </w:tcPr>
          <w:p w:rsidR="004C16FA"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1</w:t>
            </w:r>
            <w:r w:rsidRPr="009A2BBD">
              <w:rPr>
                <w:bCs/>
                <w:sz w:val="22"/>
                <w:szCs w:val="22"/>
                <w:lang w:val="en-US"/>
              </w:rPr>
              <w:t xml:space="preserve"> </w:t>
            </w:r>
            <w:r w:rsidR="004C16FA" w:rsidRPr="009A2BBD">
              <w:rPr>
                <w:bCs/>
                <w:sz w:val="22"/>
                <w:szCs w:val="22"/>
                <w:lang w:val="en-US"/>
              </w:rPr>
              <w:t>drawing up the terminological glossary.</w:t>
            </w:r>
          </w:p>
          <w:p w:rsidR="001A1DA3" w:rsidRPr="009A2BBD" w:rsidRDefault="001A1DA3" w:rsidP="00255CE5">
            <w:pPr>
              <w:jc w:val="both"/>
              <w:rPr>
                <w:bCs/>
                <w:sz w:val="22"/>
                <w:szCs w:val="22"/>
                <w:lang w:val="en-US"/>
              </w:rPr>
            </w:pPr>
            <w:r w:rsidRPr="009A2BBD">
              <w:rPr>
                <w:b/>
                <w:bCs/>
                <w:sz w:val="22"/>
                <w:szCs w:val="22"/>
                <w:lang w:val="en-US"/>
              </w:rPr>
              <w:t xml:space="preserve">ID </w:t>
            </w:r>
            <w:r w:rsidR="00316CBD" w:rsidRPr="009A2BBD">
              <w:rPr>
                <w:b/>
                <w:bCs/>
                <w:sz w:val="22"/>
                <w:szCs w:val="22"/>
                <w:lang w:val="en-US"/>
              </w:rPr>
              <w:t>5.</w:t>
            </w:r>
            <w:r w:rsidRPr="009A2BBD">
              <w:rPr>
                <w:b/>
                <w:bCs/>
                <w:sz w:val="22"/>
                <w:szCs w:val="22"/>
                <w:lang w:val="en-US"/>
              </w:rPr>
              <w:t>2</w:t>
            </w:r>
            <w:r w:rsidRPr="009A2BBD">
              <w:rPr>
                <w:bCs/>
                <w:sz w:val="22"/>
                <w:szCs w:val="22"/>
                <w:lang w:val="en-US"/>
              </w:rPr>
              <w:t xml:space="preserve"> </w:t>
            </w:r>
            <w:r w:rsidR="00173D6B" w:rsidRPr="009A2BBD">
              <w:rPr>
                <w:bCs/>
                <w:sz w:val="22"/>
                <w:szCs w:val="22"/>
                <w:lang w:val="en-US"/>
              </w:rPr>
              <w:t>–</w:t>
            </w:r>
            <w:r w:rsidRPr="009A2BBD">
              <w:rPr>
                <w:bCs/>
                <w:sz w:val="22"/>
                <w:szCs w:val="22"/>
                <w:lang w:val="en-US"/>
              </w:rPr>
              <w:t xml:space="preserve"> </w:t>
            </w:r>
            <w:r w:rsidR="004C16FA" w:rsidRPr="009A2BBD">
              <w:rPr>
                <w:bCs/>
                <w:sz w:val="22"/>
                <w:szCs w:val="22"/>
                <w:lang w:val="en-US"/>
              </w:rPr>
              <w:t>creation of logical and practical tasks</w:t>
            </w:r>
            <w:r w:rsidR="00173D6B" w:rsidRPr="009A2BBD">
              <w:rPr>
                <w:bCs/>
                <w:sz w:val="22"/>
                <w:szCs w:val="22"/>
                <w:lang w:val="en-US"/>
              </w:rPr>
              <w:t>.</w:t>
            </w:r>
          </w:p>
        </w:tc>
      </w:tr>
      <w:tr w:rsidR="00950F6F" w:rsidRPr="009A2BB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9A2BBD" w:rsidRDefault="009828ED" w:rsidP="004E13B0">
            <w:pPr>
              <w:pStyle w:val="a8"/>
              <w:rPr>
                <w:rFonts w:ascii="Times New Roman" w:hAnsi="Times New Roman"/>
                <w:b/>
                <w:lang w:val="en-US"/>
              </w:rPr>
            </w:pPr>
            <w:r w:rsidRPr="009A2BBD">
              <w:rPr>
                <w:rFonts w:ascii="Times New Roman" w:eastAsia="Times New Roman" w:hAnsi="Times New Roman"/>
                <w:lang w:val="en-US" w:eastAsia="ru-RU"/>
              </w:rPr>
              <w:t xml:space="preserve">Pedagogy, psychology </w:t>
            </w:r>
          </w:p>
        </w:tc>
      </w:tr>
      <w:tr w:rsidR="00950F6F" w:rsidRPr="009A2BB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p>
          <w:p w:rsidR="004E2038" w:rsidRPr="009A2BBD"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9A2BBD" w:rsidRDefault="00950F6F" w:rsidP="0028029D">
            <w:pPr>
              <w:rPr>
                <w:sz w:val="22"/>
                <w:szCs w:val="22"/>
                <w:lang w:val="en-US"/>
              </w:rPr>
            </w:pPr>
          </w:p>
        </w:tc>
      </w:tr>
      <w:tr w:rsidR="00950F6F" w:rsidRPr="009A2BBD"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rFonts w:eastAsia="Calibri"/>
                <w:b/>
                <w:sz w:val="22"/>
                <w:szCs w:val="22"/>
                <w:lang w:val="en-US" w:eastAsia="en-US"/>
              </w:rPr>
              <w:t xml:space="preserve">Information </w:t>
            </w:r>
            <w:r w:rsidRPr="009A2BBD">
              <w:rPr>
                <w:rFonts w:eastAsia="Calibri"/>
                <w:b/>
                <w:sz w:val="22"/>
                <w:szCs w:val="22"/>
                <w:lang w:val="en-US" w:eastAsia="en-US"/>
              </w:rPr>
              <w:lastRenderedPageBreak/>
              <w:t>resources</w:t>
            </w:r>
            <w:r w:rsidRPr="009A2BBD">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0D39BD" w:rsidRPr="009A2BBD" w:rsidRDefault="000D39BD" w:rsidP="000D39BD">
            <w:pPr>
              <w:jc w:val="both"/>
              <w:rPr>
                <w:color w:val="000000"/>
                <w:sz w:val="22"/>
                <w:szCs w:val="22"/>
              </w:rPr>
            </w:pPr>
            <w:r w:rsidRPr="009A2BBD">
              <w:rPr>
                <w:color w:val="000000"/>
                <w:sz w:val="22"/>
                <w:szCs w:val="22"/>
              </w:rPr>
              <w:lastRenderedPageBreak/>
              <w:t>1. Закон Республики Казахстан «Об образовании». – А. 2007.</w:t>
            </w:r>
          </w:p>
          <w:p w:rsidR="000D39BD" w:rsidRPr="009A2BBD" w:rsidRDefault="000D39BD" w:rsidP="000D39BD">
            <w:pPr>
              <w:jc w:val="both"/>
              <w:rPr>
                <w:color w:val="000000"/>
                <w:sz w:val="22"/>
                <w:szCs w:val="22"/>
              </w:rPr>
            </w:pPr>
            <w:r w:rsidRPr="009A2BBD">
              <w:rPr>
                <w:color w:val="000000"/>
                <w:sz w:val="22"/>
                <w:szCs w:val="22"/>
              </w:rPr>
              <w:lastRenderedPageBreak/>
              <w:t>2. Государственная программа развития образования в Республике Казахстан. Астана, 2004.</w:t>
            </w:r>
          </w:p>
          <w:p w:rsidR="000D39BD" w:rsidRPr="009A2BBD" w:rsidRDefault="000D39BD" w:rsidP="000D39BD">
            <w:pPr>
              <w:jc w:val="both"/>
              <w:rPr>
                <w:color w:val="000000"/>
                <w:sz w:val="22"/>
                <w:szCs w:val="22"/>
              </w:rPr>
            </w:pPr>
            <w:r w:rsidRPr="009A2BBD">
              <w:rPr>
                <w:color w:val="000000"/>
                <w:sz w:val="22"/>
                <w:szCs w:val="22"/>
              </w:rPr>
              <w:t>3. Концепция развития иноязычного образования Республики Казахстан. – Алматы, 2004.</w:t>
            </w:r>
          </w:p>
          <w:p w:rsidR="000D39BD" w:rsidRPr="009A2BBD" w:rsidRDefault="000D39BD" w:rsidP="000D39BD">
            <w:pPr>
              <w:jc w:val="both"/>
              <w:rPr>
                <w:color w:val="000000"/>
                <w:sz w:val="22"/>
                <w:szCs w:val="22"/>
                <w:lang w:val="en-US"/>
              </w:rPr>
            </w:pPr>
            <w:r w:rsidRPr="009A2BBD">
              <w:rPr>
                <w:color w:val="000000"/>
                <w:sz w:val="22"/>
                <w:szCs w:val="22"/>
              </w:rPr>
              <w:t xml:space="preserve">4. </w:t>
            </w:r>
            <w:proofErr w:type="spellStart"/>
            <w:r w:rsidRPr="009A2BBD">
              <w:rPr>
                <w:color w:val="000000"/>
                <w:sz w:val="22"/>
                <w:szCs w:val="22"/>
              </w:rPr>
              <w:t>Lock</w:t>
            </w:r>
            <w:proofErr w:type="spellEnd"/>
            <w:r w:rsidRPr="009A2BBD">
              <w:rPr>
                <w:color w:val="000000"/>
                <w:sz w:val="22"/>
                <w:szCs w:val="22"/>
              </w:rPr>
              <w:t xml:space="preserve">, G., &amp; </w:t>
            </w:r>
            <w:proofErr w:type="spellStart"/>
            <w:r w:rsidRPr="009A2BBD">
              <w:rPr>
                <w:color w:val="000000"/>
                <w:sz w:val="22"/>
                <w:szCs w:val="22"/>
              </w:rPr>
              <w:t>Jones</w:t>
            </w:r>
            <w:proofErr w:type="spellEnd"/>
            <w:r w:rsidRPr="009A2BBD">
              <w:rPr>
                <w:color w:val="000000"/>
                <w:sz w:val="22"/>
                <w:szCs w:val="22"/>
              </w:rPr>
              <w:t xml:space="preserve">, R. (2010). </w:t>
            </w:r>
            <w:r w:rsidRPr="009A2BBD">
              <w:rPr>
                <w:color w:val="000000"/>
                <w:sz w:val="22"/>
                <w:szCs w:val="22"/>
                <w:lang w:val="en-US"/>
              </w:rPr>
              <w:t xml:space="preserve">Functional Grammar in the EFL Classroom: Noticing, Exploring and Practicing. Publisher (United Kingdom): Palgrave Macmillan. Martin, J. R., </w:t>
            </w:r>
            <w:proofErr w:type="spellStart"/>
            <w:r w:rsidRPr="009A2BBD">
              <w:rPr>
                <w:color w:val="000000"/>
                <w:sz w:val="22"/>
                <w:szCs w:val="22"/>
                <w:lang w:val="en-US"/>
              </w:rPr>
              <w:t>Matthiessen</w:t>
            </w:r>
            <w:proofErr w:type="spellEnd"/>
            <w:r w:rsidRPr="009A2BBD">
              <w:rPr>
                <w:color w:val="000000"/>
                <w:sz w:val="22"/>
                <w:szCs w:val="22"/>
                <w:lang w:val="en-US"/>
              </w:rPr>
              <w:t>, C. M. I. M., &amp; Painter, C.</w:t>
            </w:r>
          </w:p>
          <w:p w:rsidR="000D39BD" w:rsidRPr="009A2BBD" w:rsidRDefault="000D39BD" w:rsidP="000D39BD">
            <w:pPr>
              <w:jc w:val="both"/>
              <w:rPr>
                <w:color w:val="000000"/>
                <w:sz w:val="22"/>
                <w:szCs w:val="22"/>
                <w:lang w:val="en-US"/>
              </w:rPr>
            </w:pPr>
            <w:r w:rsidRPr="009A2BBD">
              <w:rPr>
                <w:color w:val="000000"/>
                <w:sz w:val="22"/>
                <w:szCs w:val="22"/>
                <w:lang w:val="en-US"/>
              </w:rPr>
              <w:t>(1997). Working with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4. </w:t>
            </w:r>
            <w:proofErr w:type="spellStart"/>
            <w:r w:rsidRPr="009A2BBD">
              <w:rPr>
                <w:color w:val="000000"/>
                <w:sz w:val="22"/>
                <w:szCs w:val="22"/>
                <w:lang w:val="en-US"/>
              </w:rPr>
              <w:t>Halliday</w:t>
            </w:r>
            <w:proofErr w:type="spellEnd"/>
            <w:r w:rsidRPr="009A2BBD">
              <w:rPr>
                <w:color w:val="000000"/>
                <w:sz w:val="22"/>
                <w:szCs w:val="22"/>
                <w:lang w:val="en-US"/>
              </w:rPr>
              <w:t>, M. (1994). An Introduction to Functional Grammar (2nd ed.). New York, NY: Oxford University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5. </w:t>
            </w:r>
            <w:proofErr w:type="spellStart"/>
            <w:r w:rsidRPr="009A2BBD">
              <w:rPr>
                <w:color w:val="000000"/>
                <w:sz w:val="22"/>
                <w:szCs w:val="22"/>
                <w:lang w:val="en-US"/>
              </w:rPr>
              <w:t>Beikoff</w:t>
            </w:r>
            <w:proofErr w:type="spellEnd"/>
            <w:r w:rsidRPr="009A2BBD">
              <w:rPr>
                <w:color w:val="000000"/>
                <w:sz w:val="22"/>
                <w:szCs w:val="22"/>
                <w:lang w:val="en-US"/>
              </w:rPr>
              <w:t>, K. (1996). How functional grammar works. Daily Telegraph. Retrieved June 10, 2013, from http://minerva.ling.mq.edu.au/network/debates/DailyTelegraph.html</w:t>
            </w:r>
          </w:p>
          <w:p w:rsidR="000D39BD" w:rsidRPr="009A2BBD" w:rsidRDefault="000D39BD" w:rsidP="000D39BD">
            <w:pPr>
              <w:jc w:val="both"/>
              <w:rPr>
                <w:color w:val="000000"/>
                <w:sz w:val="22"/>
                <w:szCs w:val="22"/>
                <w:lang w:val="en-US"/>
              </w:rPr>
            </w:pPr>
            <w:r w:rsidRPr="009A2BBD">
              <w:rPr>
                <w:color w:val="000000"/>
                <w:sz w:val="22"/>
                <w:szCs w:val="22"/>
                <w:lang w:val="en-US"/>
              </w:rPr>
              <w:t>6. Bloor, T. (2005). Grammar of modern English. Fundamental Issues in Grammar. Retrieved March 10, 2010, from http://www.philseflsupport.com/grammar_issues.htm</w:t>
            </w:r>
          </w:p>
          <w:p w:rsidR="000D39BD" w:rsidRPr="009A2BBD" w:rsidRDefault="000D39BD" w:rsidP="000D39BD">
            <w:pPr>
              <w:jc w:val="both"/>
              <w:rPr>
                <w:color w:val="000000"/>
                <w:sz w:val="22"/>
                <w:szCs w:val="22"/>
                <w:lang w:val="en-US"/>
              </w:rPr>
            </w:pPr>
            <w:r w:rsidRPr="009A2BBD">
              <w:rPr>
                <w:color w:val="000000"/>
                <w:sz w:val="22"/>
                <w:szCs w:val="22"/>
                <w:lang w:val="en-US"/>
              </w:rPr>
              <w:t>7. Chen Jing. (2010). An Empirical Study of Applying Functional Grammar to College English Teaching. Foreign Languages in China, 7(3), 59-64.</w:t>
            </w:r>
          </w:p>
          <w:p w:rsidR="000D39BD" w:rsidRPr="009A2BBD" w:rsidRDefault="000D39BD" w:rsidP="000D39BD">
            <w:pPr>
              <w:jc w:val="both"/>
              <w:rPr>
                <w:color w:val="000000"/>
                <w:sz w:val="22"/>
                <w:szCs w:val="22"/>
                <w:lang w:val="en-US"/>
              </w:rPr>
            </w:pPr>
            <w:r w:rsidRPr="009A2BBD">
              <w:rPr>
                <w:color w:val="000000"/>
                <w:sz w:val="22"/>
                <w:szCs w:val="22"/>
                <w:lang w:val="en-US"/>
              </w:rPr>
              <w:t>8. Knapp, P., &amp; Watkins, M. (2005). Genre, Text, Grammar: Technologies for Teaching and Assessing Writing. Sydney: UNSW Press.</w:t>
            </w:r>
          </w:p>
          <w:p w:rsidR="000D39BD" w:rsidRPr="009A2BBD" w:rsidRDefault="000D39BD" w:rsidP="000D39BD">
            <w:pPr>
              <w:jc w:val="both"/>
              <w:rPr>
                <w:color w:val="000000"/>
                <w:sz w:val="22"/>
                <w:szCs w:val="22"/>
                <w:lang w:val="en-US"/>
              </w:rPr>
            </w:pPr>
            <w:r w:rsidRPr="009A2BBD">
              <w:rPr>
                <w:color w:val="000000"/>
                <w:sz w:val="22"/>
                <w:szCs w:val="22"/>
                <w:lang w:val="en-US"/>
              </w:rPr>
              <w:t xml:space="preserve">9. </w:t>
            </w:r>
            <w:proofErr w:type="spellStart"/>
            <w:r w:rsidRPr="009A2BBD">
              <w:rPr>
                <w:color w:val="000000"/>
                <w:sz w:val="22"/>
                <w:szCs w:val="22"/>
                <w:lang w:val="en-US"/>
              </w:rPr>
              <w:t>Schleppegrell</w:t>
            </w:r>
            <w:proofErr w:type="spellEnd"/>
            <w:r w:rsidRPr="009A2BBD">
              <w:rPr>
                <w:color w:val="000000"/>
                <w:sz w:val="22"/>
                <w:szCs w:val="22"/>
                <w:lang w:val="en-US"/>
              </w:rPr>
              <w:t>, M. J. (2004). The Language of Schooling: A Functional Linguistics Perspective. Mahwah, NJ: Lawrence Erlbaum Associates, Inc., Publishers.</w:t>
            </w:r>
          </w:p>
          <w:p w:rsidR="000D39BD" w:rsidRPr="009A2BBD" w:rsidRDefault="000D39BD" w:rsidP="000D39BD">
            <w:pPr>
              <w:jc w:val="both"/>
              <w:rPr>
                <w:color w:val="000000"/>
                <w:sz w:val="22"/>
                <w:szCs w:val="22"/>
                <w:lang w:val="en-US"/>
              </w:rPr>
            </w:pPr>
            <w:r w:rsidRPr="009A2BBD">
              <w:rPr>
                <w:color w:val="000000"/>
                <w:sz w:val="22"/>
                <w:szCs w:val="22"/>
                <w:lang w:val="en-US"/>
              </w:rPr>
              <w:t>10. Thompson, G. (1996). Introducing Functional Grammar. New York, NY: St. Martin’s Press, Inc.</w:t>
            </w:r>
          </w:p>
          <w:p w:rsidR="000D39BD" w:rsidRPr="009A2BBD" w:rsidRDefault="000D39BD" w:rsidP="000D39BD">
            <w:pPr>
              <w:jc w:val="both"/>
              <w:rPr>
                <w:color w:val="000000"/>
                <w:sz w:val="22"/>
                <w:szCs w:val="22"/>
                <w:lang w:val="en-US"/>
              </w:rPr>
            </w:pPr>
            <w:r w:rsidRPr="009A2BBD">
              <w:rPr>
                <w:color w:val="000000"/>
                <w:sz w:val="22"/>
                <w:szCs w:val="22"/>
                <w:lang w:val="en-US"/>
              </w:rPr>
              <w:t xml:space="preserve">11. </w:t>
            </w:r>
            <w:proofErr w:type="spellStart"/>
            <w:r w:rsidRPr="009A2BBD">
              <w:rPr>
                <w:color w:val="000000"/>
                <w:sz w:val="22"/>
                <w:szCs w:val="22"/>
                <w:lang w:val="en-US"/>
              </w:rPr>
              <w:t>Xu</w:t>
            </w:r>
            <w:proofErr w:type="spellEnd"/>
            <w:r w:rsidRPr="009A2BBD">
              <w:rPr>
                <w:color w:val="000000"/>
                <w:sz w:val="22"/>
                <w:szCs w:val="22"/>
                <w:lang w:val="en-US"/>
              </w:rPr>
              <w:t xml:space="preserve"> </w:t>
            </w:r>
            <w:proofErr w:type="spellStart"/>
            <w:r w:rsidRPr="009A2BBD">
              <w:rPr>
                <w:color w:val="000000"/>
                <w:sz w:val="22"/>
                <w:szCs w:val="22"/>
                <w:lang w:val="en-US"/>
              </w:rPr>
              <w:t>Rumin</w:t>
            </w:r>
            <w:proofErr w:type="spellEnd"/>
            <w:r w:rsidRPr="009A2BBD">
              <w:rPr>
                <w:color w:val="000000"/>
                <w:sz w:val="22"/>
                <w:szCs w:val="22"/>
                <w:lang w:val="en-US"/>
              </w:rPr>
              <w:t>. (1993). A Theoretical Grammar of English. Nanning: Guangxi People's Publishing House.</w:t>
            </w:r>
          </w:p>
          <w:p w:rsidR="00950F6F" w:rsidRPr="009A2BBD" w:rsidRDefault="000D39BD" w:rsidP="001608B4">
            <w:pPr>
              <w:jc w:val="both"/>
              <w:rPr>
                <w:color w:val="000000"/>
                <w:sz w:val="22"/>
                <w:szCs w:val="22"/>
              </w:rPr>
            </w:pPr>
            <w:r w:rsidRPr="009A2BBD">
              <w:rPr>
                <w:color w:val="000000"/>
                <w:sz w:val="22"/>
                <w:szCs w:val="22"/>
              </w:rPr>
              <w:t xml:space="preserve">12. Петрашкевич, Н.П., </w:t>
            </w:r>
            <w:proofErr w:type="spellStart"/>
            <w:r w:rsidRPr="009A2BBD">
              <w:rPr>
                <w:color w:val="000000"/>
                <w:sz w:val="22"/>
                <w:szCs w:val="22"/>
              </w:rPr>
              <w:t>Шелег</w:t>
            </w:r>
            <w:proofErr w:type="spellEnd"/>
            <w:r w:rsidRPr="009A2BBD">
              <w:rPr>
                <w:color w:val="000000"/>
                <w:sz w:val="22"/>
                <w:szCs w:val="22"/>
              </w:rPr>
              <w:t>, Л.А., Дмитриева, И.В. Функциональная грам</w:t>
            </w:r>
            <w:r w:rsidR="009A2BBD">
              <w:rPr>
                <w:color w:val="000000"/>
                <w:sz w:val="22"/>
                <w:szCs w:val="22"/>
              </w:rPr>
              <w:t xml:space="preserve">матика английского языка: </w:t>
            </w:r>
            <w:proofErr w:type="spellStart"/>
            <w:r w:rsidR="009A2BBD">
              <w:rPr>
                <w:color w:val="000000"/>
                <w:sz w:val="22"/>
                <w:szCs w:val="22"/>
              </w:rPr>
              <w:t>Учеб</w:t>
            </w:r>
            <w:proofErr w:type="gramStart"/>
            <w:r w:rsidR="009A2BBD">
              <w:rPr>
                <w:color w:val="000000"/>
                <w:sz w:val="22"/>
                <w:szCs w:val="22"/>
              </w:rPr>
              <w:t>.</w:t>
            </w:r>
            <w:r w:rsidRPr="009A2BBD">
              <w:rPr>
                <w:color w:val="000000"/>
                <w:sz w:val="22"/>
                <w:szCs w:val="22"/>
              </w:rPr>
              <w:t>п</w:t>
            </w:r>
            <w:proofErr w:type="gramEnd"/>
            <w:r w:rsidRPr="009A2BBD">
              <w:rPr>
                <w:color w:val="000000"/>
                <w:sz w:val="22"/>
                <w:szCs w:val="22"/>
              </w:rPr>
              <w:t>особие</w:t>
            </w:r>
            <w:proofErr w:type="spellEnd"/>
            <w:r w:rsidRPr="009A2BBD">
              <w:rPr>
                <w:color w:val="000000"/>
                <w:sz w:val="22"/>
                <w:szCs w:val="22"/>
              </w:rPr>
              <w:t xml:space="preserve"> для студентов специальности «Соврем. </w:t>
            </w:r>
            <w:proofErr w:type="spellStart"/>
            <w:r w:rsidRPr="009A2BBD">
              <w:rPr>
                <w:color w:val="000000"/>
                <w:sz w:val="22"/>
                <w:szCs w:val="22"/>
              </w:rPr>
              <w:t>иностр</w:t>
            </w:r>
            <w:proofErr w:type="spellEnd"/>
            <w:r w:rsidRPr="009A2BBD">
              <w:rPr>
                <w:color w:val="000000"/>
                <w:sz w:val="22"/>
                <w:szCs w:val="22"/>
              </w:rPr>
              <w:t xml:space="preserve">. яз. учреждений, обеспечивающих получение </w:t>
            </w:r>
            <w:proofErr w:type="spellStart"/>
            <w:r w:rsidRPr="009A2BBD">
              <w:rPr>
                <w:color w:val="000000"/>
                <w:sz w:val="22"/>
                <w:szCs w:val="22"/>
              </w:rPr>
              <w:t>высш</w:t>
            </w:r>
            <w:proofErr w:type="spellEnd"/>
            <w:r w:rsidRPr="009A2BBD">
              <w:rPr>
                <w:color w:val="000000"/>
                <w:sz w:val="22"/>
                <w:szCs w:val="22"/>
              </w:rPr>
              <w:t xml:space="preserve">. образования / Н.П. Петрашкевич, </w:t>
            </w:r>
          </w:p>
        </w:tc>
      </w:tr>
    </w:tbl>
    <w:p w:rsidR="00950F6F" w:rsidRPr="009A2BBD"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69398B"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lang w:val="en-US"/>
              </w:rPr>
            </w:pPr>
            <w:r w:rsidRPr="009A2BBD">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Pr="009A2BBD" w:rsidRDefault="00950F6F" w:rsidP="00BB1154">
            <w:pPr>
              <w:jc w:val="both"/>
              <w:rPr>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Behavior</w:t>
            </w:r>
            <w:r w:rsidRPr="009A2BBD">
              <w:rPr>
                <w:b/>
                <w:sz w:val="22"/>
                <w:szCs w:val="22"/>
                <w:lang w:val="en-US"/>
              </w:rPr>
              <w:t xml:space="preserve"> </w:t>
            </w:r>
            <w:r w:rsidRPr="009A2BBD">
              <w:rPr>
                <w:b/>
                <w:sz w:val="22"/>
                <w:szCs w:val="22"/>
                <w:lang w:val="en"/>
              </w:rPr>
              <w:t>Rules</w:t>
            </w:r>
            <w:r w:rsidRPr="009A2BBD">
              <w:rPr>
                <w:b/>
                <w:sz w:val="22"/>
                <w:szCs w:val="22"/>
                <w:lang w:val="en-US"/>
              </w:rPr>
              <w:t xml:space="preserve">: </w:t>
            </w:r>
            <w:r w:rsidRPr="009A2BBD">
              <w:rPr>
                <w:sz w:val="22"/>
                <w:szCs w:val="22"/>
                <w:lang w:val="en-US"/>
              </w:rPr>
              <w:t xml:space="preserve"> </w:t>
            </w:r>
          </w:p>
          <w:p w:rsidR="00950F6F" w:rsidRPr="009A2BBD" w:rsidRDefault="00950F6F" w:rsidP="00BB1154">
            <w:pPr>
              <w:jc w:val="both"/>
              <w:rPr>
                <w:sz w:val="22"/>
                <w:szCs w:val="22"/>
                <w:lang w:val="en-US"/>
              </w:rPr>
            </w:pPr>
            <w:r w:rsidRPr="009A2BBD">
              <w:rPr>
                <w:sz w:val="22"/>
                <w:szCs w:val="22"/>
                <w:lang w:val="en-US"/>
              </w:rPr>
              <w:t>ATTENTION! Non-compliance with deadlines leads to loss of points! The deadline of each task is indicated in the calendar (schedule) of implementation o</w:t>
            </w:r>
            <w:r w:rsidR="0054142A" w:rsidRPr="009A2BBD">
              <w:rPr>
                <w:sz w:val="22"/>
                <w:szCs w:val="22"/>
                <w:lang w:val="en-US"/>
              </w:rPr>
              <w:t xml:space="preserve">f the content of the curriculum.  Appropriating timeframes of </w:t>
            </w:r>
            <w:proofErr w:type="spellStart"/>
            <w:r w:rsidR="0054142A" w:rsidRPr="009A2BBD">
              <w:rPr>
                <w:sz w:val="22"/>
                <w:szCs w:val="22"/>
                <w:lang w:val="en-US"/>
              </w:rPr>
              <w:t>homeworks</w:t>
            </w:r>
            <w:proofErr w:type="spellEnd"/>
            <w:r w:rsidR="0054142A" w:rsidRPr="009A2BBD">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9A2BBD" w:rsidRDefault="00950F6F" w:rsidP="0028029D">
            <w:pPr>
              <w:jc w:val="both"/>
              <w:rPr>
                <w:b/>
                <w:sz w:val="22"/>
                <w:szCs w:val="22"/>
                <w:lang w:val="en-US"/>
              </w:rPr>
            </w:pPr>
            <w:r w:rsidRPr="009A2BBD">
              <w:rPr>
                <w:b/>
                <w:sz w:val="22"/>
                <w:szCs w:val="22"/>
                <w:lang w:val="en"/>
              </w:rPr>
              <w:t>Academic</w:t>
            </w:r>
            <w:r w:rsidRPr="009A2BBD">
              <w:rPr>
                <w:b/>
                <w:sz w:val="22"/>
                <w:szCs w:val="22"/>
                <w:lang w:val="en-US"/>
              </w:rPr>
              <w:t xml:space="preserve"> </w:t>
            </w:r>
            <w:r w:rsidRPr="009A2BBD">
              <w:rPr>
                <w:b/>
                <w:sz w:val="22"/>
                <w:szCs w:val="22"/>
                <w:lang w:val="en"/>
              </w:rPr>
              <w:t>values</w:t>
            </w:r>
            <w:r w:rsidRPr="009A2BBD">
              <w:rPr>
                <w:b/>
                <w:sz w:val="22"/>
                <w:szCs w:val="22"/>
                <w:lang w:val="en-US"/>
              </w:rPr>
              <w:t>:</w:t>
            </w:r>
          </w:p>
          <w:p w:rsidR="00950F6F" w:rsidRPr="009A2BBD" w:rsidRDefault="00950F6F" w:rsidP="0028029D">
            <w:pPr>
              <w:jc w:val="both"/>
              <w:rPr>
                <w:sz w:val="22"/>
                <w:szCs w:val="22"/>
                <w:lang w:val="en-US" w:eastAsia="ar-SA"/>
              </w:rPr>
            </w:pPr>
            <w:r w:rsidRPr="009A2BBD">
              <w:rPr>
                <w:bCs/>
                <w:sz w:val="22"/>
                <w:szCs w:val="22"/>
                <w:lang w:val="en-US"/>
              </w:rPr>
              <w:t xml:space="preserve">- </w:t>
            </w:r>
            <w:r w:rsidRPr="009A2BBD">
              <w:rPr>
                <w:sz w:val="22"/>
                <w:szCs w:val="22"/>
                <w:lang w:val="en-US" w:eastAsia="ar-SA"/>
              </w:rPr>
              <w:t xml:space="preserve">Practical trainings/laboratories, </w:t>
            </w:r>
            <w:r w:rsidRPr="009A2BBD">
              <w:rPr>
                <w:sz w:val="22"/>
                <w:szCs w:val="22"/>
                <w:lang w:val="en"/>
              </w:rPr>
              <w:t>IWS</w:t>
            </w:r>
            <w:r w:rsidRPr="009A2BBD">
              <w:rPr>
                <w:sz w:val="22"/>
                <w:szCs w:val="22"/>
                <w:lang w:val="en-US" w:eastAsia="ar-SA"/>
              </w:rPr>
              <w:t xml:space="preserve"> should be independent, creative.</w:t>
            </w:r>
          </w:p>
          <w:p w:rsidR="00950F6F" w:rsidRPr="009A2BBD" w:rsidRDefault="00950F6F" w:rsidP="0028029D">
            <w:pPr>
              <w:jc w:val="both"/>
              <w:rPr>
                <w:sz w:val="22"/>
                <w:szCs w:val="22"/>
                <w:lang w:val="en-US" w:eastAsia="ar-SA"/>
              </w:rPr>
            </w:pPr>
            <w:r w:rsidRPr="009A2BBD">
              <w:rPr>
                <w:sz w:val="22"/>
                <w:szCs w:val="22"/>
                <w:lang w:val="en-US" w:eastAsia="ar-SA"/>
              </w:rPr>
              <w:t xml:space="preserve">- Plagiarism, forgery, cheating at all stages of control </w:t>
            </w:r>
            <w:proofErr w:type="gramStart"/>
            <w:r w:rsidRPr="009A2BBD">
              <w:rPr>
                <w:sz w:val="22"/>
                <w:szCs w:val="22"/>
                <w:lang w:val="en-US" w:eastAsia="ar-SA"/>
              </w:rPr>
              <w:t>are</w:t>
            </w:r>
            <w:proofErr w:type="gramEnd"/>
            <w:r w:rsidRPr="009A2BBD">
              <w:rPr>
                <w:sz w:val="22"/>
                <w:szCs w:val="22"/>
                <w:lang w:val="en-US" w:eastAsia="ar-SA"/>
              </w:rPr>
              <w:t xml:space="preserve"> unacceptable.</w:t>
            </w:r>
          </w:p>
          <w:p w:rsidR="00950F6F" w:rsidRPr="009A2BBD" w:rsidRDefault="00950F6F" w:rsidP="00DE3A1F">
            <w:pPr>
              <w:jc w:val="both"/>
              <w:rPr>
                <w:sz w:val="22"/>
                <w:szCs w:val="22"/>
                <w:lang w:val="en-US" w:eastAsia="ar-SA"/>
              </w:rPr>
            </w:pPr>
            <w:r w:rsidRPr="009A2BBD">
              <w:rPr>
                <w:sz w:val="22"/>
                <w:szCs w:val="22"/>
                <w:lang w:val="en-US" w:eastAsia="ar-SA"/>
              </w:rPr>
              <w:t xml:space="preserve">- Students with disabilities can receive counseling at e-mail </w:t>
            </w:r>
            <w:r w:rsidR="00DE3A1F" w:rsidRPr="009A2BBD">
              <w:rPr>
                <w:sz w:val="22"/>
                <w:szCs w:val="22"/>
                <w:lang w:val="en-US" w:eastAsia="ar-SA"/>
              </w:rPr>
              <w:t>marina_719@mail.ru</w:t>
            </w:r>
          </w:p>
        </w:tc>
      </w:tr>
      <w:tr w:rsidR="00950F6F" w:rsidRPr="0069398B"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rPr>
                <w:b/>
                <w:sz w:val="22"/>
                <w:szCs w:val="22"/>
              </w:rPr>
            </w:pPr>
            <w:r w:rsidRPr="009A2BBD">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0D39BD">
            <w:pPr>
              <w:rPr>
                <w:sz w:val="22"/>
                <w:szCs w:val="22"/>
                <w:lang w:val="en-US"/>
              </w:rPr>
            </w:pPr>
            <w:r w:rsidRPr="009A2BBD">
              <w:rPr>
                <w:b/>
                <w:sz w:val="22"/>
                <w:szCs w:val="22"/>
                <w:lang w:val="en"/>
              </w:rPr>
              <w:t>Criteria</w:t>
            </w:r>
            <w:r w:rsidRPr="009A2BBD">
              <w:rPr>
                <w:b/>
                <w:sz w:val="22"/>
                <w:szCs w:val="22"/>
                <w:lang w:val="en-US"/>
              </w:rPr>
              <w:t>-</w:t>
            </w:r>
            <w:r w:rsidRPr="009A2BBD">
              <w:rPr>
                <w:b/>
                <w:sz w:val="22"/>
                <w:szCs w:val="22"/>
                <w:lang w:val="en"/>
              </w:rPr>
              <w:t>based</w:t>
            </w:r>
            <w:r w:rsidRPr="009A2BBD">
              <w:rPr>
                <w:b/>
                <w:sz w:val="22"/>
                <w:szCs w:val="22"/>
                <w:lang w:val="en-US"/>
              </w:rPr>
              <w:t xml:space="preserve"> </w:t>
            </w:r>
            <w:r w:rsidRPr="009A2BBD">
              <w:rPr>
                <w:b/>
                <w:sz w:val="22"/>
                <w:szCs w:val="22"/>
                <w:lang w:val="en"/>
              </w:rPr>
              <w:t>evaluation</w:t>
            </w:r>
            <w:r w:rsidRPr="009A2BBD">
              <w:rPr>
                <w:b/>
                <w:sz w:val="22"/>
                <w:szCs w:val="22"/>
                <w:lang w:val="en-US"/>
              </w:rPr>
              <w:t>:</w:t>
            </w:r>
            <w:r w:rsidRPr="009A2BBD">
              <w:rPr>
                <w:sz w:val="22"/>
                <w:szCs w:val="22"/>
                <w:lang w:val="en-US"/>
              </w:rPr>
              <w:t xml:space="preserve"> assessment of learning outcomes in relation to descriptors (verification of the formation of competencies in midterm control and exams).</w:t>
            </w:r>
          </w:p>
          <w:p w:rsidR="00950F6F" w:rsidRPr="009A2BBD" w:rsidRDefault="00950F6F" w:rsidP="0028029D">
            <w:pPr>
              <w:rPr>
                <w:sz w:val="22"/>
                <w:szCs w:val="22"/>
                <w:lang w:val="en-US"/>
              </w:rPr>
            </w:pPr>
            <w:r w:rsidRPr="009A2BBD">
              <w:rPr>
                <w:b/>
                <w:sz w:val="22"/>
                <w:szCs w:val="22"/>
                <w:lang w:val="en"/>
              </w:rPr>
              <w:t>Summative</w:t>
            </w:r>
            <w:r w:rsidRPr="009A2BBD">
              <w:rPr>
                <w:b/>
                <w:sz w:val="22"/>
                <w:szCs w:val="22"/>
                <w:lang w:val="en-US"/>
              </w:rPr>
              <w:t xml:space="preserve"> </w:t>
            </w:r>
            <w:r w:rsidRPr="009A2BBD">
              <w:rPr>
                <w:b/>
                <w:sz w:val="22"/>
                <w:szCs w:val="22"/>
                <w:lang w:val="en"/>
              </w:rPr>
              <w:t>evaluation</w:t>
            </w:r>
            <w:r w:rsidRPr="009A2BBD">
              <w:rPr>
                <w:b/>
                <w:sz w:val="22"/>
                <w:szCs w:val="22"/>
                <w:lang w:val="en-US"/>
              </w:rPr>
              <w:t xml:space="preserve">: </w:t>
            </w:r>
            <w:r w:rsidRPr="009A2BBD">
              <w:rPr>
                <w:sz w:val="22"/>
                <w:szCs w:val="22"/>
                <w:lang w:val="en-US"/>
              </w:rPr>
              <w:t>assessment of work activity in an audience (at a webinar); assessment of the completed task.</w:t>
            </w:r>
          </w:p>
        </w:tc>
      </w:tr>
    </w:tbl>
    <w:p w:rsidR="00950F6F" w:rsidRPr="009A2BBD" w:rsidRDefault="00950F6F" w:rsidP="0028029D">
      <w:pPr>
        <w:jc w:val="center"/>
        <w:rPr>
          <w:b/>
          <w:sz w:val="22"/>
          <w:szCs w:val="22"/>
          <w:lang w:val="en-US"/>
        </w:rPr>
      </w:pPr>
      <w:r w:rsidRPr="009A2BBD">
        <w:rPr>
          <w:b/>
          <w:sz w:val="22"/>
          <w:szCs w:val="22"/>
          <w:lang w:val="en"/>
        </w:rPr>
        <w:t>CALENDAR (SCHEDULE) THE IMPLEMENTATION OF THE COURSE CONTENT</w:t>
      </w:r>
      <w:r w:rsidRPr="009A2BBD">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902"/>
        <w:gridCol w:w="799"/>
        <w:gridCol w:w="709"/>
        <w:gridCol w:w="1134"/>
        <w:gridCol w:w="1372"/>
      </w:tblGrid>
      <w:tr w:rsidR="00950F6F" w:rsidRPr="0069398B" w:rsidTr="004C16FA">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9A2BBD" w:rsidRDefault="00950F6F" w:rsidP="0028029D">
            <w:pPr>
              <w:jc w:val="center"/>
              <w:rPr>
                <w:sz w:val="22"/>
                <w:szCs w:val="22"/>
                <w:lang w:val="en-US"/>
              </w:rPr>
            </w:pPr>
            <w:r w:rsidRPr="009A2BBD">
              <w:rPr>
                <w:sz w:val="22"/>
                <w:szCs w:val="22"/>
                <w:lang w:val="en-US"/>
              </w:rPr>
              <w:t>week</w:t>
            </w:r>
            <w:r w:rsidR="001E4BFF" w:rsidRPr="009A2BBD">
              <w:rPr>
                <w:sz w:val="22"/>
                <w:szCs w:val="22"/>
                <w:lang w:val="en-US"/>
              </w:rPr>
              <w:t>s</w:t>
            </w:r>
            <w:r w:rsidRPr="009A2BBD">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rPr>
            </w:pPr>
            <w:proofErr w:type="spellStart"/>
            <w:r w:rsidRPr="009A2BBD">
              <w:rPr>
                <w:color w:val="222222"/>
                <w:sz w:val="22"/>
                <w:szCs w:val="22"/>
                <w:shd w:val="clear" w:color="auto" w:fill="F8F9FA"/>
              </w:rPr>
              <w:t>Topic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LO</w:t>
            </w:r>
          </w:p>
        </w:tc>
        <w:tc>
          <w:tcPr>
            <w:tcW w:w="902"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rPr>
                <w:sz w:val="22"/>
                <w:szCs w:val="22"/>
                <w:lang w:val="en-US"/>
              </w:rPr>
            </w:pPr>
            <w:r w:rsidRPr="009A2BBD">
              <w:rPr>
                <w:sz w:val="22"/>
                <w:szCs w:val="22"/>
                <w:lang w:val="en-US"/>
              </w:rPr>
              <w:t>ID</w:t>
            </w:r>
          </w:p>
          <w:p w:rsidR="00824611" w:rsidRPr="009A2BBD" w:rsidRDefault="00824611" w:rsidP="0028029D">
            <w:pPr>
              <w:rPr>
                <w:sz w:val="22"/>
                <w:szCs w:val="22"/>
                <w:lang w:val="en-US"/>
              </w:rPr>
            </w:pPr>
          </w:p>
        </w:tc>
        <w:tc>
          <w:tcPr>
            <w:tcW w:w="799" w:type="dxa"/>
            <w:tcBorders>
              <w:top w:val="single" w:sz="4" w:space="0" w:color="000000"/>
              <w:left w:val="single" w:sz="4" w:space="0" w:color="auto"/>
              <w:bottom w:val="single" w:sz="4" w:space="0" w:color="000000"/>
              <w:right w:val="single" w:sz="4" w:space="0" w:color="000000"/>
            </w:tcBorders>
            <w:hideMark/>
          </w:tcPr>
          <w:p w:rsidR="00824611" w:rsidRPr="009A2BBD"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9A2BBD">
              <w:rPr>
                <w:color w:val="000000"/>
                <w:sz w:val="22"/>
                <w:szCs w:val="22"/>
                <w:shd w:val="clear" w:color="auto" w:fill="F1F3F4"/>
              </w:rPr>
              <w:t>amount</w:t>
            </w:r>
            <w:proofErr w:type="spellEnd"/>
            <w:r w:rsidRPr="009A2BBD">
              <w:rPr>
                <w:color w:val="222222"/>
                <w:sz w:val="22"/>
                <w:szCs w:val="22"/>
                <w:lang w:val="en"/>
              </w:rPr>
              <w:t xml:space="preserve"> </w:t>
            </w:r>
            <w:r w:rsidR="00824611" w:rsidRPr="009A2BBD">
              <w:rPr>
                <w:color w:val="222222"/>
                <w:sz w:val="22"/>
                <w:szCs w:val="22"/>
                <w:lang w:val="en"/>
              </w:rPr>
              <w:t xml:space="preserve">of hours </w:t>
            </w:r>
          </w:p>
          <w:p w:rsidR="00824611" w:rsidRPr="009A2BBD"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Maximum score</w:t>
            </w:r>
          </w:p>
          <w:p w:rsidR="00824611" w:rsidRPr="009A2BBD"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9A2BBD" w:rsidRDefault="001E4BFF"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 xml:space="preserve">Form </w:t>
            </w:r>
            <w:r w:rsidRPr="009A2BBD">
              <w:rPr>
                <w:rFonts w:ascii="Times New Roman" w:hAnsi="Times New Roman" w:cs="Times New Roman"/>
                <w:color w:val="222222"/>
                <w:sz w:val="22"/>
                <w:szCs w:val="22"/>
                <w:lang w:val="en-US"/>
              </w:rPr>
              <w:t xml:space="preserve">of </w:t>
            </w:r>
            <w:r w:rsidR="00824611" w:rsidRPr="009A2BBD">
              <w:rPr>
                <w:rFonts w:ascii="Times New Roman" w:hAnsi="Times New Roman" w:cs="Times New Roman"/>
                <w:color w:val="222222"/>
                <w:sz w:val="22"/>
                <w:szCs w:val="22"/>
                <w:lang w:val="en"/>
              </w:rPr>
              <w:t xml:space="preserve">Knowledge Assessment </w:t>
            </w:r>
          </w:p>
          <w:p w:rsidR="00824611" w:rsidRPr="009A2BBD"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9A2BBD" w:rsidRDefault="0028029D" w:rsidP="0028029D">
            <w:pPr>
              <w:jc w:val="center"/>
              <w:rPr>
                <w:sz w:val="22"/>
                <w:szCs w:val="22"/>
                <w:lang w:val="en-US"/>
              </w:rPr>
            </w:pPr>
            <w:r w:rsidRPr="009A2BBD">
              <w:rPr>
                <w:sz w:val="22"/>
                <w:szCs w:val="22"/>
                <w:lang w:val="en-US"/>
              </w:rPr>
              <w:t>The</w:t>
            </w:r>
          </w:p>
          <w:p w:rsidR="00824611" w:rsidRPr="009A2BBD" w:rsidRDefault="00824611" w:rsidP="0028029D">
            <w:pPr>
              <w:pStyle w:val="HTML"/>
              <w:shd w:val="clear" w:color="auto" w:fill="F8F9FA"/>
              <w:rPr>
                <w:rFonts w:ascii="Times New Roman" w:hAnsi="Times New Roman" w:cs="Times New Roman"/>
                <w:color w:val="222222"/>
                <w:sz w:val="22"/>
                <w:szCs w:val="22"/>
                <w:lang w:val="en"/>
              </w:rPr>
            </w:pPr>
            <w:r w:rsidRPr="009A2BBD">
              <w:rPr>
                <w:rFonts w:ascii="Times New Roman" w:hAnsi="Times New Roman" w:cs="Times New Roman"/>
                <w:color w:val="222222"/>
                <w:sz w:val="22"/>
                <w:szCs w:val="22"/>
                <w:lang w:val="en"/>
              </w:rPr>
              <w:t>Form of the lesson</w:t>
            </w:r>
            <w:r w:rsidR="0028029D" w:rsidRPr="009A2BBD">
              <w:rPr>
                <w:rFonts w:ascii="Times New Roman" w:hAnsi="Times New Roman" w:cs="Times New Roman"/>
                <w:color w:val="222222"/>
                <w:sz w:val="22"/>
                <w:szCs w:val="22"/>
                <w:lang w:val="en"/>
              </w:rPr>
              <w:t xml:space="preserve"> </w:t>
            </w:r>
          </w:p>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 platform</w:t>
            </w:r>
          </w:p>
          <w:p w:rsidR="00824611" w:rsidRPr="009A2BBD" w:rsidRDefault="00824611" w:rsidP="0028029D">
            <w:pPr>
              <w:jc w:val="center"/>
              <w:rPr>
                <w:sz w:val="22"/>
                <w:szCs w:val="22"/>
                <w:lang w:val="en-US"/>
              </w:rPr>
            </w:pPr>
          </w:p>
        </w:tc>
      </w:tr>
    </w:tbl>
    <w:p w:rsidR="00950F6F" w:rsidRPr="009A2BBD"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9A2BBD"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9A2BBD" w:rsidRDefault="000C7EC1" w:rsidP="0028029D">
            <w:pPr>
              <w:tabs>
                <w:tab w:val="left" w:pos="1276"/>
              </w:tabs>
              <w:jc w:val="center"/>
              <w:rPr>
                <w:b/>
                <w:sz w:val="22"/>
                <w:szCs w:val="22"/>
              </w:rPr>
            </w:pPr>
            <w:proofErr w:type="spellStart"/>
            <w:r w:rsidRPr="009A2BBD">
              <w:rPr>
                <w:color w:val="222222"/>
                <w:sz w:val="22"/>
                <w:szCs w:val="22"/>
                <w:shd w:val="clear" w:color="auto" w:fill="F8F9FA"/>
              </w:rPr>
              <w:t>Module</w:t>
            </w:r>
            <w:proofErr w:type="spellEnd"/>
            <w:r w:rsidRPr="009A2BBD">
              <w:rPr>
                <w:b/>
                <w:sz w:val="22"/>
                <w:szCs w:val="22"/>
                <w:lang w:val="kk-KZ"/>
              </w:rPr>
              <w:t xml:space="preserve"> 1</w:t>
            </w:r>
            <w:r w:rsidRPr="009A2BBD">
              <w:rPr>
                <w:sz w:val="22"/>
                <w:szCs w:val="22"/>
              </w:rPr>
              <w:t xml:space="preserve"> </w:t>
            </w:r>
          </w:p>
        </w:tc>
      </w:tr>
      <w:tr w:rsidR="00950F6F" w:rsidRPr="009A2BBD"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jc w:val="center"/>
              <w:rPr>
                <w:sz w:val="22"/>
                <w:szCs w:val="22"/>
                <w:lang w:val="kk-KZ"/>
              </w:rPr>
            </w:pPr>
            <w:r w:rsidRPr="009A2BBD">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
                <w:bCs/>
                <w:sz w:val="22"/>
                <w:szCs w:val="22"/>
                <w:lang w:val="en-US" w:eastAsia="ko-KR"/>
              </w:rPr>
            </w:pPr>
          </w:p>
          <w:p w:rsidR="000D39BD" w:rsidRPr="009A2BBD" w:rsidRDefault="000D39BD" w:rsidP="000D39BD">
            <w:pPr>
              <w:rPr>
                <w:bCs/>
                <w:sz w:val="22"/>
                <w:szCs w:val="22"/>
                <w:lang w:val="en-US" w:eastAsia="ko-KR"/>
              </w:rPr>
            </w:pPr>
            <w:r w:rsidRPr="009A2BBD">
              <w:rPr>
                <w:bCs/>
                <w:sz w:val="22"/>
                <w:szCs w:val="22"/>
                <w:lang w:val="en-US" w:eastAsia="ko-KR"/>
              </w:rPr>
              <w:t xml:space="preserve">Introduction into </w:t>
            </w:r>
            <w:r w:rsidR="0069398B">
              <w:rPr>
                <w:bCs/>
                <w:sz w:val="22"/>
                <w:szCs w:val="22"/>
                <w:lang w:val="en-US" w:eastAsia="ko-KR"/>
              </w:rPr>
              <w:t>“Foreign language(professional)</w:t>
            </w:r>
          </w:p>
          <w:p w:rsidR="000D39BD" w:rsidRPr="009A2BBD" w:rsidRDefault="000D39BD" w:rsidP="000D39BD">
            <w:pPr>
              <w:rPr>
                <w:bCs/>
                <w:sz w:val="22"/>
                <w:szCs w:val="22"/>
                <w:lang w:val="en-US" w:eastAsia="ko-KR"/>
              </w:rPr>
            </w:pPr>
          </w:p>
          <w:p w:rsidR="00950F6F" w:rsidRPr="009A2BBD" w:rsidRDefault="00950F6F" w:rsidP="004C16FA">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9A2BBD" w:rsidRDefault="00707C04" w:rsidP="0028029D">
            <w:pPr>
              <w:tabs>
                <w:tab w:val="left" w:pos="1276"/>
              </w:tabs>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81D58" w:rsidP="0028029D">
            <w:pPr>
              <w:tabs>
                <w:tab w:val="left" w:pos="1276"/>
              </w:tabs>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950F6F" w:rsidRPr="009A2BBD"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BB1154" w:rsidP="0028029D">
            <w:pPr>
              <w:pStyle w:val="HTML"/>
              <w:shd w:val="clear" w:color="auto" w:fill="F8F9FA"/>
              <w:rPr>
                <w:rFonts w:ascii="Times New Roman" w:hAnsi="Times New Roman" w:cs="Times New Roman"/>
                <w:sz w:val="22"/>
                <w:szCs w:val="22"/>
                <w:lang w:val="en-US"/>
              </w:rPr>
            </w:pPr>
            <w:r w:rsidRPr="009A2BBD">
              <w:rPr>
                <w:rFonts w:ascii="Times New Roman" w:hAnsi="Times New Roman" w:cs="Times New Roman"/>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
                <w:bCs/>
                <w:sz w:val="22"/>
                <w:szCs w:val="22"/>
                <w:lang w:val="en-US" w:eastAsia="ko-KR"/>
              </w:rPr>
            </w:pPr>
            <w:bookmarkStart w:id="0" w:name="_GoBack"/>
            <w:r w:rsidRPr="009A2BBD">
              <w:rPr>
                <w:b/>
                <w:bCs/>
                <w:sz w:val="22"/>
                <w:szCs w:val="22"/>
                <w:lang w:val="en-US" w:eastAsia="ko-KR"/>
              </w:rPr>
              <w:t xml:space="preserve">Lecture 2 </w:t>
            </w:r>
          </w:p>
          <w:p w:rsidR="000D39BD" w:rsidRPr="009A2BBD" w:rsidRDefault="000D39BD" w:rsidP="000D39BD">
            <w:pPr>
              <w:rPr>
                <w:bCs/>
                <w:sz w:val="22"/>
                <w:szCs w:val="22"/>
                <w:lang w:val="en-US" w:eastAsia="ko-KR"/>
              </w:rPr>
            </w:pPr>
            <w:r w:rsidRPr="009A2BBD">
              <w:rPr>
                <w:bCs/>
                <w:sz w:val="22"/>
                <w:szCs w:val="22"/>
                <w:lang w:val="en-US" w:eastAsia="ko-KR"/>
              </w:rPr>
              <w:t>Subject of Functional Grammar</w:t>
            </w:r>
          </w:p>
          <w:p w:rsidR="000D39BD" w:rsidRPr="009A2BBD" w:rsidRDefault="000D39BD" w:rsidP="000D39BD">
            <w:pPr>
              <w:rPr>
                <w:b/>
                <w:bCs/>
                <w:sz w:val="22"/>
                <w:szCs w:val="22"/>
                <w:lang w:val="en-US" w:eastAsia="ko-KR"/>
              </w:rPr>
            </w:pPr>
          </w:p>
          <w:p w:rsidR="00707C04" w:rsidRPr="009A2BBD" w:rsidRDefault="000D39BD" w:rsidP="000D39BD">
            <w:pPr>
              <w:pStyle w:val="Default"/>
              <w:rPr>
                <w:sz w:val="22"/>
                <w:szCs w:val="22"/>
                <w:lang w:val="en-US"/>
              </w:rPr>
            </w:pPr>
            <w:r w:rsidRPr="009A2BBD">
              <w:rPr>
                <w:rFonts w:eastAsia="Times New Roman"/>
                <w:b/>
                <w:bCs/>
                <w:sz w:val="22"/>
                <w:szCs w:val="22"/>
                <w:lang w:val="en-US" w:eastAsia="ko-KR"/>
              </w:rPr>
              <w:t>Practical lesson 3</w:t>
            </w:r>
            <w:proofErr w:type="gramStart"/>
            <w:r w:rsidRPr="009A2BBD">
              <w:rPr>
                <w:rFonts w:eastAsia="Times New Roman"/>
                <w:b/>
                <w:bCs/>
                <w:sz w:val="22"/>
                <w:szCs w:val="22"/>
                <w:lang w:val="en-US" w:eastAsia="ko-KR"/>
              </w:rPr>
              <w:t>,4</w:t>
            </w:r>
            <w:proofErr w:type="gramEnd"/>
            <w:r w:rsidRPr="009A2BBD">
              <w:rPr>
                <w:rFonts w:eastAsia="Times New Roman"/>
                <w:b/>
                <w:bCs/>
                <w:sz w:val="22"/>
                <w:szCs w:val="22"/>
                <w:lang w:val="en-US" w:eastAsia="ko-KR"/>
              </w:rPr>
              <w:t xml:space="preserve">: </w:t>
            </w:r>
            <w:r w:rsidRPr="009A2BBD">
              <w:rPr>
                <w:rFonts w:eastAsia="Times New Roman"/>
                <w:bCs/>
                <w:color w:val="auto"/>
                <w:sz w:val="22"/>
                <w:szCs w:val="22"/>
                <w:lang w:val="en-US" w:eastAsia="ko-KR"/>
              </w:rPr>
              <w:t>Grammatical Functions. Subject and Finite</w:t>
            </w:r>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316CBD"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316CBD" w:rsidRPr="009A2BBD">
              <w:rPr>
                <w:bCs/>
                <w:sz w:val="22"/>
                <w:szCs w:val="22"/>
                <w:lang w:val="kk-KZ" w:eastAsia="ar-SA"/>
              </w:rPr>
              <w:t xml:space="preserve"> 5.2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eastAsia="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Analysis</w:t>
            </w:r>
          </w:p>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rPr>
                <w:b/>
                <w:bCs/>
                <w:sz w:val="22"/>
                <w:szCs w:val="22"/>
                <w:lang w:val="en-US" w:eastAsia="ko-KR"/>
              </w:rPr>
            </w:pPr>
            <w:r w:rsidRPr="009A2BBD">
              <w:rPr>
                <w:b/>
                <w:bCs/>
                <w:sz w:val="22"/>
                <w:szCs w:val="22"/>
                <w:lang w:val="en-US" w:eastAsia="ko-KR"/>
              </w:rPr>
              <w:t>Lecture 3</w:t>
            </w:r>
          </w:p>
          <w:p w:rsidR="000D39BD" w:rsidRPr="009A2BBD" w:rsidRDefault="000D39BD" w:rsidP="000D39BD">
            <w:pPr>
              <w:rPr>
                <w:bCs/>
                <w:sz w:val="22"/>
                <w:szCs w:val="22"/>
                <w:lang w:val="en-US" w:eastAsia="ko-KR"/>
              </w:rPr>
            </w:pPr>
            <w:r w:rsidRPr="009A2BBD">
              <w:rPr>
                <w:bCs/>
                <w:sz w:val="22"/>
                <w:szCs w:val="22"/>
                <w:lang w:val="en-US" w:eastAsia="ko-KR"/>
              </w:rPr>
              <w:t>The organization of Grammar. Meaning in Grammar</w:t>
            </w:r>
          </w:p>
          <w:p w:rsidR="000D39BD" w:rsidRPr="009A2BBD" w:rsidRDefault="000D39BD" w:rsidP="000D39BD">
            <w:pPr>
              <w:rPr>
                <w:b/>
                <w:bCs/>
                <w:sz w:val="22"/>
                <w:szCs w:val="22"/>
                <w:lang w:val="en-US" w:eastAsia="ko-KR"/>
              </w:rPr>
            </w:pPr>
          </w:p>
          <w:p w:rsidR="00707C04" w:rsidRPr="009A2BBD" w:rsidRDefault="000D39BD" w:rsidP="000D39BD">
            <w:pPr>
              <w:autoSpaceDE w:val="0"/>
              <w:autoSpaceDN w:val="0"/>
              <w:adjustRightInd w:val="0"/>
              <w:rPr>
                <w:rFonts w:eastAsia="Calibri"/>
                <w:color w:val="000000"/>
                <w:sz w:val="22"/>
                <w:szCs w:val="22"/>
                <w:lang w:val="en-US"/>
              </w:rPr>
            </w:pPr>
            <w:r w:rsidRPr="009A2BBD">
              <w:rPr>
                <w:b/>
                <w:bCs/>
                <w:color w:val="000000"/>
                <w:sz w:val="22"/>
                <w:szCs w:val="22"/>
                <w:lang w:val="en-US" w:eastAsia="ko-KR"/>
              </w:rPr>
              <w:t>Practical lesson 5</w:t>
            </w:r>
            <w:proofErr w:type="gramStart"/>
            <w:r w:rsidRPr="009A2BBD">
              <w:rPr>
                <w:b/>
                <w:bCs/>
                <w:color w:val="000000"/>
                <w:sz w:val="22"/>
                <w:szCs w:val="22"/>
                <w:lang w:val="en-US" w:eastAsia="ko-KR"/>
              </w:rPr>
              <w:t>,6</w:t>
            </w:r>
            <w:proofErr w:type="gramEnd"/>
            <w:r w:rsidRPr="009A2BBD">
              <w:rPr>
                <w:b/>
                <w:bCs/>
                <w:color w:val="000000"/>
                <w:sz w:val="22"/>
                <w:szCs w:val="22"/>
                <w:lang w:val="en-US" w:eastAsia="ko-KR"/>
              </w:rPr>
              <w:t xml:space="preserve">: </w:t>
            </w:r>
            <w:r w:rsidRPr="009A2BBD">
              <w:rPr>
                <w:bCs/>
                <w:sz w:val="22"/>
                <w:szCs w:val="22"/>
                <w:lang w:val="en-US" w:eastAsia="ko-KR"/>
              </w:rPr>
              <w:t>Rank, Class, Phrases, Embedding. Types of meaning in Grammar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6C1223" w:rsidP="00707C04">
            <w:pPr>
              <w:tabs>
                <w:tab w:val="left" w:pos="1276"/>
              </w:tabs>
              <w:snapToGrid w:val="0"/>
              <w:jc w:val="both"/>
              <w:rPr>
                <w:sz w:val="22"/>
                <w:szCs w:val="22"/>
                <w:lang w:val="en-US" w:eastAsia="ar-SA"/>
              </w:rPr>
            </w:pPr>
            <w:r w:rsidRPr="009A2BBD">
              <w:rPr>
                <w:sz w:val="22"/>
                <w:szCs w:val="22"/>
                <w:lang w:val="en-US" w:eastAsia="ar-SA"/>
              </w:rPr>
              <w:t>LО 5</w:t>
            </w:r>
          </w:p>
          <w:p w:rsidR="00276AEF" w:rsidRPr="009A2BBD" w:rsidRDefault="00276AEF" w:rsidP="00707C04">
            <w:pPr>
              <w:tabs>
                <w:tab w:val="left" w:pos="1276"/>
              </w:tabs>
              <w:snapToGrid w:val="0"/>
              <w:jc w:val="both"/>
              <w:rPr>
                <w:sz w:val="22"/>
                <w:szCs w:val="22"/>
                <w:lang w:val="en-US" w:eastAsia="ar-SA"/>
              </w:rPr>
            </w:pPr>
          </w:p>
          <w:p w:rsidR="00276AEF" w:rsidRPr="009A2BBD" w:rsidRDefault="00276AEF" w:rsidP="00707C04">
            <w:pPr>
              <w:tabs>
                <w:tab w:val="left" w:pos="1276"/>
              </w:tabs>
              <w:snapToGrid w:val="0"/>
              <w:jc w:val="both"/>
              <w:rPr>
                <w:sz w:val="22"/>
                <w:szCs w:val="22"/>
                <w:lang w:val="kk-KZ" w:eastAsia="ar-SA"/>
              </w:rPr>
            </w:pPr>
            <w:r w:rsidRPr="009A2BBD">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tabs>
                <w:tab w:val="left" w:pos="1276"/>
              </w:tabs>
              <w:snapToGrid w:val="0"/>
              <w:jc w:val="both"/>
              <w:rPr>
                <w:bCs/>
                <w:sz w:val="22"/>
                <w:szCs w:val="22"/>
                <w:lang w:val="en-US" w:eastAsia="ar-SA"/>
              </w:rPr>
            </w:pPr>
            <w:r w:rsidRPr="009A2BBD">
              <w:rPr>
                <w:bCs/>
                <w:sz w:val="22"/>
                <w:szCs w:val="22"/>
                <w:lang w:val="en-US" w:eastAsia="ar-SA"/>
              </w:rPr>
              <w:t>ID 5.2.</w:t>
            </w:r>
          </w:p>
          <w:p w:rsidR="00276AEF" w:rsidRPr="009A2BBD" w:rsidRDefault="00276AEF" w:rsidP="00707C04">
            <w:pPr>
              <w:tabs>
                <w:tab w:val="left" w:pos="1276"/>
              </w:tabs>
              <w:snapToGrid w:val="0"/>
              <w:jc w:val="both"/>
              <w:rPr>
                <w:bCs/>
                <w:sz w:val="22"/>
                <w:szCs w:val="22"/>
                <w:lang w:val="en-US" w:eastAsia="ar-SA"/>
              </w:rPr>
            </w:pPr>
          </w:p>
          <w:p w:rsidR="00276AEF" w:rsidRPr="009A2BBD" w:rsidRDefault="00276AEF" w:rsidP="00707C04">
            <w:pPr>
              <w:tabs>
                <w:tab w:val="left" w:pos="1276"/>
              </w:tabs>
              <w:snapToGrid w:val="0"/>
              <w:jc w:val="both"/>
              <w:rPr>
                <w:bCs/>
                <w:sz w:val="22"/>
                <w:szCs w:val="22"/>
                <w:lang w:val="kk-KZ" w:eastAsia="ar-SA"/>
              </w:rPr>
            </w:pPr>
            <w:r w:rsidRPr="009A2BBD">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B81D58" w:rsidP="00707C04">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276AEF" w:rsidP="00707C04">
            <w:pPr>
              <w:jc w:val="both"/>
              <w:rPr>
                <w:sz w:val="22"/>
                <w:szCs w:val="22"/>
                <w:lang w:val="en-US"/>
              </w:rPr>
            </w:pPr>
            <w:r w:rsidRPr="009A2BBD">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rPr>
                <w:sz w:val="22"/>
                <w:szCs w:val="22"/>
                <w:lang w:val="en-US"/>
              </w:rPr>
            </w:pPr>
            <w:r w:rsidRPr="009A2BBD">
              <w:rPr>
                <w:sz w:val="22"/>
                <w:szCs w:val="22"/>
                <w:lang w:val="en-US"/>
              </w:rPr>
              <w:t>Online on Zoom platform</w:t>
            </w:r>
          </w:p>
        </w:tc>
      </w:tr>
      <w:tr w:rsidR="00707C04"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9A2BBD" w:rsidRDefault="00707C04" w:rsidP="00707C04">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C90E99"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B20256"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lang w:val="en-US"/>
              </w:rPr>
            </w:pPr>
            <w:r w:rsidRPr="009A2BBD">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9A2BBD" w:rsidRDefault="00950F6F" w:rsidP="0028029D">
            <w:pPr>
              <w:jc w:val="center"/>
              <w:rPr>
                <w:sz w:val="22"/>
                <w:szCs w:val="22"/>
                <w:lang w:val="kk-KZ"/>
              </w:rPr>
            </w:pPr>
            <w:r w:rsidRPr="009A2BB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B81D58">
            <w:pPr>
              <w:jc w:val="both"/>
              <w:rPr>
                <w:bCs/>
                <w:sz w:val="22"/>
                <w:szCs w:val="22"/>
                <w:lang w:val="en-US" w:eastAsia="ar-SA"/>
              </w:rPr>
            </w:pPr>
            <w:r w:rsidRPr="009A2BBD">
              <w:rPr>
                <w:b/>
                <w:bCs/>
                <w:sz w:val="22"/>
                <w:szCs w:val="22"/>
                <w:lang w:val="en-US" w:eastAsia="ar-SA"/>
              </w:rPr>
              <w:t>IWS</w:t>
            </w:r>
            <w:r w:rsidR="000D39BD" w:rsidRPr="009A2BBD">
              <w:rPr>
                <w:b/>
                <w:bCs/>
                <w:sz w:val="22"/>
                <w:szCs w:val="22"/>
                <w:lang w:val="en-US"/>
              </w:rPr>
              <w:t xml:space="preserve"> 1: </w:t>
            </w:r>
            <w:r w:rsidR="000D39BD" w:rsidRPr="009A2BBD">
              <w:rPr>
                <w:bCs/>
                <w:sz w:val="22"/>
                <w:szCs w:val="22"/>
                <w:lang w:val="en-US"/>
              </w:rPr>
              <w:t>Essay on “ Importance of correct language architecture”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en-US" w:eastAsia="ar-SA"/>
              </w:rPr>
            </w:pPr>
            <w:r w:rsidRPr="009A2BBD">
              <w:rPr>
                <w:sz w:val="22"/>
                <w:szCs w:val="22"/>
                <w:lang w:val="en-US" w:eastAsia="ar-SA"/>
              </w:rPr>
              <w:t>L</w:t>
            </w:r>
            <w:r w:rsidRPr="009A2BBD">
              <w:rPr>
                <w:sz w:val="22"/>
                <w:szCs w:val="22"/>
                <w:lang w:val="kk-KZ" w:eastAsia="ar-SA"/>
              </w:rPr>
              <w:t xml:space="preserve">О </w:t>
            </w:r>
            <w:r w:rsidR="00C90E99" w:rsidRPr="009A2BBD">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C90E99" w:rsidRPr="009A2BBD">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rPr>
                <w:sz w:val="22"/>
                <w:szCs w:val="22"/>
                <w:lang w:val="kk-KZ"/>
              </w:rPr>
            </w:pPr>
            <w:r w:rsidRPr="009A2BBD">
              <w:rPr>
                <w:color w:val="222222"/>
                <w:sz w:val="22"/>
                <w:szCs w:val="22"/>
                <w:shd w:val="clear" w:color="auto" w:fill="F8F9FA"/>
                <w:lang w:val="en-US"/>
              </w:rPr>
              <w:t>Logic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rPr>
                <w:sz w:val="22"/>
                <w:szCs w:val="22"/>
                <w:lang w:val="kk-KZ"/>
              </w:rPr>
            </w:pPr>
          </w:p>
        </w:tc>
      </w:tr>
      <w:tr w:rsidR="00950F6F" w:rsidRPr="009A2BB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0C7EC1" w:rsidP="0028029D">
            <w:pPr>
              <w:tabs>
                <w:tab w:val="left" w:pos="1276"/>
              </w:tabs>
              <w:jc w:val="center"/>
              <w:rPr>
                <w:b/>
                <w:sz w:val="22"/>
                <w:szCs w:val="22"/>
                <w:lang w:val="en-US"/>
              </w:rPr>
            </w:pPr>
            <w:r w:rsidRPr="009A2BBD">
              <w:rPr>
                <w:b/>
                <w:color w:val="222222"/>
                <w:sz w:val="22"/>
                <w:szCs w:val="22"/>
                <w:shd w:val="clear" w:color="auto" w:fill="F8F9FA"/>
                <w:lang w:val="en-US"/>
              </w:rPr>
              <w:t>Module</w:t>
            </w:r>
            <w:r w:rsidR="00950F6F" w:rsidRPr="009A2BBD">
              <w:rPr>
                <w:b/>
                <w:sz w:val="22"/>
                <w:szCs w:val="22"/>
                <w:lang w:val="en-US"/>
              </w:rPr>
              <w:t xml:space="preserve"> </w:t>
            </w:r>
            <w:r w:rsidR="00950F6F" w:rsidRPr="009A2BBD">
              <w:rPr>
                <w:b/>
                <w:sz w:val="22"/>
                <w:szCs w:val="22"/>
              </w:rPr>
              <w:t>П</w:t>
            </w:r>
          </w:p>
        </w:tc>
      </w:tr>
      <w:tr w:rsidR="00B20256" w:rsidRPr="009A2BBD" w:rsidTr="000D39BD">
        <w:trPr>
          <w:trHeight w:val="160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
                <w:bCs/>
                <w:sz w:val="22"/>
                <w:szCs w:val="22"/>
                <w:lang w:val="en-US"/>
              </w:rPr>
            </w:pPr>
            <w:r w:rsidRPr="009A2BBD">
              <w:rPr>
                <w:b/>
                <w:bCs/>
                <w:sz w:val="22"/>
                <w:szCs w:val="22"/>
                <w:lang w:val="en-US"/>
              </w:rPr>
              <w:t xml:space="preserve">Lecture 4 </w:t>
            </w:r>
          </w:p>
          <w:p w:rsidR="000D39BD" w:rsidRPr="009A2BBD" w:rsidRDefault="000D39BD" w:rsidP="000D39BD">
            <w:pPr>
              <w:jc w:val="both"/>
              <w:rPr>
                <w:rFonts w:eastAsia="Calibri"/>
                <w:sz w:val="22"/>
                <w:szCs w:val="22"/>
                <w:lang w:val="en-US" w:eastAsia="en-US"/>
              </w:rPr>
            </w:pPr>
            <w:r w:rsidRPr="009A2BBD">
              <w:rPr>
                <w:bCs/>
                <w:sz w:val="22"/>
                <w:szCs w:val="22"/>
                <w:lang w:val="en-US" w:eastAsia="ko-KR"/>
              </w:rPr>
              <w:t>Clause. The architecture of a language</w:t>
            </w:r>
          </w:p>
          <w:p w:rsidR="000D39BD" w:rsidRPr="009A2BBD" w:rsidRDefault="000D39BD" w:rsidP="000D39BD">
            <w:pPr>
              <w:jc w:val="both"/>
              <w:rPr>
                <w:b/>
                <w:bCs/>
                <w:sz w:val="22"/>
                <w:szCs w:val="22"/>
                <w:lang w:val="en-US"/>
              </w:rPr>
            </w:pPr>
          </w:p>
          <w:p w:rsidR="000D39BD" w:rsidRPr="009A2BBD" w:rsidRDefault="000D39BD" w:rsidP="000D39BD">
            <w:pPr>
              <w:jc w:val="both"/>
              <w:rPr>
                <w:bCs/>
                <w:sz w:val="22"/>
                <w:szCs w:val="22"/>
                <w:lang w:val="en-US"/>
              </w:rPr>
            </w:pPr>
            <w:r w:rsidRPr="009A2BBD">
              <w:rPr>
                <w:b/>
                <w:bCs/>
                <w:sz w:val="22"/>
                <w:szCs w:val="22"/>
                <w:lang w:val="en-US"/>
              </w:rPr>
              <w:t>Practical lesson 7</w:t>
            </w:r>
            <w:proofErr w:type="gramStart"/>
            <w:r w:rsidRPr="009A2BBD">
              <w:rPr>
                <w:b/>
                <w:bCs/>
                <w:sz w:val="22"/>
                <w:szCs w:val="22"/>
                <w:lang w:val="en-US"/>
              </w:rPr>
              <w:t>,8</w:t>
            </w:r>
            <w:proofErr w:type="gramEnd"/>
            <w:r w:rsidRPr="009A2BBD">
              <w:rPr>
                <w:b/>
                <w:bCs/>
                <w:sz w:val="22"/>
                <w:szCs w:val="22"/>
                <w:lang w:val="en-US"/>
              </w:rPr>
              <w:t xml:space="preserve">: </w:t>
            </w:r>
            <w:proofErr w:type="spellStart"/>
            <w:r w:rsidRPr="009A2BBD">
              <w:rPr>
                <w:bCs/>
                <w:sz w:val="22"/>
                <w:szCs w:val="22"/>
                <w:lang w:val="en-US"/>
              </w:rPr>
              <w:t>Text&amp;Grammar</w:t>
            </w:r>
            <w:proofErr w:type="spellEnd"/>
            <w:r w:rsidRPr="009A2BBD">
              <w:rPr>
                <w:bCs/>
                <w:sz w:val="22"/>
                <w:szCs w:val="22"/>
                <w:lang w:val="en-US"/>
              </w:rPr>
              <w:t xml:space="preserve">, </w:t>
            </w:r>
            <w:proofErr w:type="spellStart"/>
            <w:r w:rsidRPr="009A2BBD">
              <w:rPr>
                <w:bCs/>
                <w:sz w:val="22"/>
                <w:szCs w:val="22"/>
                <w:lang w:val="en-US"/>
              </w:rPr>
              <w:t>Phonology&amp;Grammar</w:t>
            </w:r>
            <w:proofErr w:type="spellEnd"/>
            <w:r w:rsidRPr="009A2BBD">
              <w:rPr>
                <w:bCs/>
                <w:sz w:val="22"/>
                <w:szCs w:val="22"/>
                <w:lang w:val="en-US"/>
              </w:rPr>
              <w:t>.</w:t>
            </w:r>
          </w:p>
          <w:p w:rsidR="00B20256" w:rsidRPr="009A2BBD" w:rsidRDefault="00B20256" w:rsidP="000D39BD">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87232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0D39BD" w:rsidRPr="009A2BBD" w:rsidRDefault="000D39BD" w:rsidP="000D39BD">
            <w:pPr>
              <w:jc w:val="both"/>
              <w:rPr>
                <w:bCs/>
                <w:sz w:val="22"/>
                <w:szCs w:val="22"/>
                <w:lang w:val="en-US" w:eastAsia="ko-KR"/>
              </w:rPr>
            </w:pPr>
            <w:r w:rsidRPr="009A2BBD">
              <w:rPr>
                <w:b/>
                <w:bCs/>
                <w:sz w:val="22"/>
                <w:szCs w:val="22"/>
                <w:lang w:val="en-US" w:eastAsia="ko-KR"/>
              </w:rPr>
              <w:t xml:space="preserve">Lecture 5 </w:t>
            </w:r>
          </w:p>
          <w:p w:rsidR="000D39BD" w:rsidRPr="009A2BBD" w:rsidRDefault="000D39BD" w:rsidP="000D39BD">
            <w:pPr>
              <w:jc w:val="both"/>
              <w:rPr>
                <w:bCs/>
                <w:sz w:val="22"/>
                <w:szCs w:val="22"/>
                <w:lang w:val="en-US" w:eastAsia="ko-KR"/>
              </w:rPr>
            </w:pPr>
            <w:r w:rsidRPr="009A2BBD">
              <w:rPr>
                <w:bCs/>
                <w:sz w:val="22"/>
                <w:szCs w:val="22"/>
                <w:lang w:val="en-US" w:eastAsia="ko-KR"/>
              </w:rPr>
              <w:t xml:space="preserve">Basic concepts for the study of language </w:t>
            </w:r>
          </w:p>
          <w:p w:rsidR="000D39BD" w:rsidRPr="009A2BBD" w:rsidRDefault="000D39BD" w:rsidP="000D39BD">
            <w:pPr>
              <w:jc w:val="both"/>
              <w:rPr>
                <w:b/>
                <w:bCs/>
                <w:sz w:val="22"/>
                <w:szCs w:val="22"/>
                <w:lang w:val="en-US" w:eastAsia="ko-KR"/>
              </w:rPr>
            </w:pPr>
          </w:p>
          <w:p w:rsidR="000D39BD" w:rsidRPr="009A2BBD" w:rsidRDefault="000D39BD" w:rsidP="000D39BD">
            <w:pPr>
              <w:jc w:val="both"/>
              <w:rPr>
                <w:bCs/>
                <w:sz w:val="22"/>
                <w:szCs w:val="22"/>
                <w:lang w:val="en-US" w:eastAsia="ko-KR"/>
              </w:rPr>
            </w:pPr>
            <w:r w:rsidRPr="009A2BBD">
              <w:rPr>
                <w:b/>
                <w:bCs/>
                <w:sz w:val="22"/>
                <w:szCs w:val="22"/>
                <w:lang w:val="en-US"/>
              </w:rPr>
              <w:t>Practical lesson 9</w:t>
            </w:r>
            <w:proofErr w:type="gramStart"/>
            <w:r w:rsidRPr="009A2BBD">
              <w:rPr>
                <w:b/>
                <w:bCs/>
                <w:sz w:val="22"/>
                <w:szCs w:val="22"/>
                <w:lang w:val="en-US"/>
              </w:rPr>
              <w:t>,10</w:t>
            </w:r>
            <w:proofErr w:type="gramEnd"/>
            <w:r w:rsidRPr="009A2BBD">
              <w:rPr>
                <w:b/>
                <w:bCs/>
                <w:sz w:val="22"/>
                <w:szCs w:val="22"/>
                <w:lang w:val="en-US"/>
              </w:rPr>
              <w:t xml:space="preserve">: </w:t>
            </w:r>
            <w:r w:rsidRPr="009A2BBD">
              <w:rPr>
                <w:bCs/>
                <w:sz w:val="22"/>
                <w:szCs w:val="22"/>
                <w:lang w:val="en-US" w:eastAsia="ko-KR"/>
              </w:rPr>
              <w:t>Paradigmatic order of system. Polarity. Instantiation</w:t>
            </w:r>
            <w:r w:rsidRPr="009A2BBD">
              <w:rPr>
                <w:bCs/>
                <w:sz w:val="22"/>
                <w:szCs w:val="22"/>
                <w:lang w:val="en-US" w:eastAsia="ko-KR"/>
              </w:rPr>
              <w:tab/>
            </w:r>
          </w:p>
          <w:p w:rsidR="00B20256" w:rsidRPr="009A2BBD" w:rsidRDefault="00B20256" w:rsidP="000D39BD">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5</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872326" w:rsidP="00B20256">
            <w:pPr>
              <w:jc w:val="center"/>
              <w:rPr>
                <w:sz w:val="22"/>
                <w:szCs w:val="22"/>
                <w:lang w:val="en-US"/>
              </w:rPr>
            </w:pPr>
            <w:r w:rsidRPr="009A2BBD">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en-US"/>
              </w:rPr>
            </w:pPr>
            <w:r w:rsidRPr="009A2BBD">
              <w:rPr>
                <w:sz w:val="22"/>
                <w:szCs w:val="22"/>
                <w:lang w:val="en-US"/>
              </w:rPr>
              <w:t>Online on Zoom platform</w:t>
            </w:r>
          </w:p>
        </w:tc>
      </w:tr>
      <w:tr w:rsidR="00707C04" w:rsidRPr="009A2BBD"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9A2BBD"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9A2BBD"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9A2BBD" w:rsidRDefault="00707C04" w:rsidP="00707C04">
            <w:pPr>
              <w:rPr>
                <w:sz w:val="22"/>
                <w:szCs w:val="22"/>
              </w:rPr>
            </w:pPr>
            <w:r w:rsidRPr="009A2BBD">
              <w:rPr>
                <w:sz w:val="22"/>
                <w:szCs w:val="22"/>
                <w:lang w:val="en-US"/>
              </w:rPr>
              <w:t>Online on Zoom platform</w:t>
            </w:r>
          </w:p>
        </w:tc>
      </w:tr>
      <w:tr w:rsidR="00950F6F" w:rsidRPr="009A2BB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7C7264" w:rsidP="000D39BD">
            <w:pPr>
              <w:jc w:val="both"/>
              <w:rPr>
                <w:b/>
                <w:sz w:val="22"/>
                <w:szCs w:val="22"/>
                <w:lang w:val="en-US"/>
              </w:rPr>
            </w:pPr>
            <w:r w:rsidRPr="009A2BBD">
              <w:rPr>
                <w:b/>
                <w:bCs/>
                <w:sz w:val="22"/>
                <w:szCs w:val="22"/>
                <w:lang w:val="en-US" w:eastAsia="ar-SA"/>
              </w:rPr>
              <w:t>IWS</w:t>
            </w:r>
            <w:r w:rsidR="000D39BD" w:rsidRPr="009A2BBD">
              <w:rPr>
                <w:b/>
                <w:sz w:val="22"/>
                <w:szCs w:val="22"/>
                <w:lang w:val="en-US"/>
              </w:rPr>
              <w:t xml:space="preserve"> 2</w:t>
            </w:r>
            <w:r w:rsidR="000D39BD" w:rsidRPr="009A2BBD">
              <w:rPr>
                <w:b/>
                <w:bCs/>
                <w:sz w:val="22"/>
                <w:szCs w:val="22"/>
                <w:lang w:val="en-US"/>
              </w:rPr>
              <w:t>:</w:t>
            </w:r>
            <w:r w:rsidR="000D39BD" w:rsidRPr="009A2BBD">
              <w:rPr>
                <w:sz w:val="22"/>
                <w:szCs w:val="22"/>
                <w:lang w:val="en-US"/>
              </w:rPr>
              <w:t xml:space="preserve"> The grammatical functions of inversion (with examples of your own). The emphatic and communicative functions of inversion (with examples of your own). </w:t>
            </w:r>
          </w:p>
          <w:p w:rsidR="00950F6F" w:rsidRPr="009A2BBD" w:rsidRDefault="00950F6F" w:rsidP="005043A1">
            <w:pPr>
              <w:jc w:val="both"/>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7B7952"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7B7952"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872326" w:rsidP="0028029D">
            <w:pPr>
              <w:jc w:val="center"/>
              <w:rPr>
                <w:sz w:val="22"/>
                <w:szCs w:val="22"/>
              </w:rPr>
            </w:pPr>
            <w:r w:rsidRPr="009A2BB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6D60B7" w:rsidP="0028029D">
            <w:pPr>
              <w:jc w:val="both"/>
              <w:rPr>
                <w:sz w:val="22"/>
                <w:szCs w:val="22"/>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950F6F" w:rsidRPr="009A2BB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rPr>
            </w:pPr>
            <w:r w:rsidRPr="009A2BB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7C7264" w:rsidP="0028029D">
            <w:pPr>
              <w:snapToGrid w:val="0"/>
              <w:jc w:val="both"/>
              <w:rPr>
                <w:b/>
                <w:bCs/>
                <w:sz w:val="22"/>
                <w:szCs w:val="22"/>
                <w:lang w:val="kk-KZ" w:eastAsia="ar-SA"/>
              </w:rPr>
            </w:pPr>
            <w:r w:rsidRPr="009A2BBD">
              <w:rPr>
                <w:b/>
                <w:bCs/>
                <w:sz w:val="22"/>
                <w:szCs w:val="22"/>
                <w:lang w:val="en-US" w:eastAsia="ar-SA"/>
              </w:rPr>
              <w:t>MT</w:t>
            </w:r>
            <w:r w:rsidR="00950F6F" w:rsidRPr="009A2BBD">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kk-KZ"/>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r w:rsidRPr="009A2BB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rFonts w:eastAsia="Calibri"/>
                <w:b/>
                <w:bCs/>
                <w:sz w:val="22"/>
                <w:szCs w:val="22"/>
                <w:lang w:val="en-US" w:eastAsia="ko-KR"/>
              </w:rPr>
            </w:pPr>
            <w:r w:rsidRPr="009A2BBD">
              <w:rPr>
                <w:rFonts w:eastAsia="Calibri"/>
                <w:b/>
                <w:bCs/>
                <w:sz w:val="22"/>
                <w:szCs w:val="22"/>
                <w:lang w:val="en-US" w:eastAsia="ko-KR"/>
              </w:rPr>
              <w:t xml:space="preserve">Lecture 6 </w:t>
            </w:r>
          </w:p>
          <w:p w:rsidR="000D39BD" w:rsidRPr="009A2BBD" w:rsidRDefault="000D39BD" w:rsidP="000D39BD">
            <w:pPr>
              <w:jc w:val="both"/>
              <w:rPr>
                <w:rFonts w:eastAsia="Calibri"/>
                <w:b/>
                <w:bCs/>
                <w:sz w:val="22"/>
                <w:szCs w:val="22"/>
                <w:lang w:val="en-US" w:eastAsia="ko-KR"/>
              </w:rPr>
            </w:pPr>
            <w:r w:rsidRPr="009A2BBD">
              <w:rPr>
                <w:rFonts w:eastAsia="Calibri"/>
                <w:b/>
                <w:bCs/>
                <w:sz w:val="22"/>
                <w:szCs w:val="22"/>
                <w:lang w:val="en-US" w:eastAsia="ko-KR"/>
              </w:rPr>
              <w:t>Unit 3 Word order</w:t>
            </w:r>
          </w:p>
          <w:p w:rsidR="000D39BD" w:rsidRPr="009A2BBD" w:rsidRDefault="000D39BD" w:rsidP="000D39BD">
            <w:pPr>
              <w:jc w:val="both"/>
              <w:rPr>
                <w:bCs/>
                <w:sz w:val="22"/>
                <w:szCs w:val="22"/>
                <w:lang w:val="en-US" w:eastAsia="ko-KR"/>
              </w:rPr>
            </w:pPr>
            <w:r w:rsidRPr="009A2BBD">
              <w:rPr>
                <w:bCs/>
                <w:sz w:val="22"/>
                <w:szCs w:val="22"/>
                <w:lang w:val="en-US" w:eastAsia="ko-KR"/>
              </w:rPr>
              <w:t xml:space="preserve">The basic word order in of an English sentence </w:t>
            </w:r>
          </w:p>
          <w:p w:rsidR="000D39BD" w:rsidRPr="009A2BBD" w:rsidRDefault="000D39BD" w:rsidP="000D39BD">
            <w:pPr>
              <w:jc w:val="both"/>
              <w:rPr>
                <w:rFonts w:eastAsia="Calibri"/>
                <w:sz w:val="22"/>
                <w:szCs w:val="22"/>
                <w:lang w:val="en-US" w:eastAsia="en-US"/>
              </w:rPr>
            </w:pPr>
          </w:p>
          <w:p w:rsidR="00965379" w:rsidRPr="009A2BBD" w:rsidRDefault="000D39BD" w:rsidP="000D39BD">
            <w:pPr>
              <w:rPr>
                <w:bCs/>
                <w:sz w:val="22"/>
                <w:szCs w:val="22"/>
                <w:lang w:val="en-US" w:eastAsia="ko-KR"/>
              </w:rPr>
            </w:pPr>
            <w:r w:rsidRPr="009A2BBD">
              <w:rPr>
                <w:b/>
                <w:bCs/>
                <w:sz w:val="22"/>
                <w:szCs w:val="22"/>
                <w:lang w:val="en-US" w:eastAsia="ko-KR"/>
              </w:rPr>
              <w:t>Practical lesson 11</w:t>
            </w:r>
            <w:proofErr w:type="gramStart"/>
            <w:r w:rsidRPr="009A2BBD">
              <w:rPr>
                <w:b/>
                <w:bCs/>
                <w:sz w:val="22"/>
                <w:szCs w:val="22"/>
                <w:lang w:val="en-US" w:eastAsia="ko-KR"/>
              </w:rPr>
              <w:t>,12</w:t>
            </w:r>
            <w:proofErr w:type="gramEnd"/>
            <w:r w:rsidRPr="009A2BBD">
              <w:rPr>
                <w:b/>
                <w:bCs/>
                <w:sz w:val="22"/>
                <w:szCs w:val="22"/>
                <w:lang w:val="en-US" w:eastAsia="ko-KR"/>
              </w:rPr>
              <w:t xml:space="preserve">: </w:t>
            </w:r>
            <w:r w:rsidRPr="009A2BBD">
              <w:rPr>
                <w:rFonts w:eastAsia="Calibri"/>
                <w:bCs/>
                <w:sz w:val="22"/>
                <w:szCs w:val="22"/>
                <w:lang w:val="en-US" w:eastAsia="ko-KR"/>
              </w:rPr>
              <w:t>Types of word order. Direct word order, Inversion (examples).</w:t>
            </w:r>
          </w:p>
          <w:p w:rsidR="00B20256" w:rsidRPr="009A2BBD" w:rsidRDefault="00B20256" w:rsidP="00965379">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jc w:val="both"/>
              <w:rPr>
                <w:b/>
                <w:bCs/>
                <w:sz w:val="22"/>
                <w:szCs w:val="22"/>
                <w:lang w:val="en-US" w:eastAsia="ko-KR"/>
              </w:rPr>
            </w:pPr>
            <w:r w:rsidRPr="009A2BBD">
              <w:rPr>
                <w:b/>
                <w:bCs/>
                <w:sz w:val="22"/>
                <w:szCs w:val="22"/>
                <w:lang w:val="en-US" w:eastAsia="ko-KR"/>
              </w:rPr>
              <w:t xml:space="preserve">Lecture 7 </w:t>
            </w:r>
          </w:p>
          <w:p w:rsidR="000D39BD" w:rsidRPr="009A2BBD" w:rsidRDefault="000D39BD" w:rsidP="000D39BD">
            <w:pPr>
              <w:jc w:val="both"/>
              <w:rPr>
                <w:bCs/>
                <w:sz w:val="22"/>
                <w:szCs w:val="22"/>
                <w:lang w:val="en-US" w:eastAsia="ko-KR"/>
              </w:rPr>
            </w:pPr>
            <w:r w:rsidRPr="009A2BBD">
              <w:rPr>
                <w:bCs/>
                <w:sz w:val="22"/>
                <w:szCs w:val="22"/>
                <w:lang w:val="en-US" w:eastAsia="ko-KR"/>
              </w:rPr>
              <w:t xml:space="preserve">Cohesion and Coherence, Features of Discourse </w:t>
            </w:r>
          </w:p>
          <w:p w:rsidR="000D39BD" w:rsidRPr="009A2BBD" w:rsidRDefault="000D39BD" w:rsidP="000D39BD">
            <w:pPr>
              <w:jc w:val="both"/>
              <w:rPr>
                <w:rFonts w:eastAsia="Calibri"/>
                <w:sz w:val="22"/>
                <w:szCs w:val="22"/>
                <w:lang w:val="en-US" w:eastAsia="en-US"/>
              </w:rPr>
            </w:pPr>
          </w:p>
          <w:p w:rsidR="000D39BD" w:rsidRPr="009A2BBD" w:rsidRDefault="000D39BD" w:rsidP="000D39BD">
            <w:pPr>
              <w:jc w:val="both"/>
              <w:rPr>
                <w:bCs/>
                <w:sz w:val="22"/>
                <w:szCs w:val="22"/>
                <w:lang w:val="en-US" w:eastAsia="ko-KR"/>
              </w:rPr>
            </w:pPr>
            <w:r w:rsidRPr="009A2BBD">
              <w:rPr>
                <w:rFonts w:eastAsia="Calibri"/>
                <w:b/>
                <w:bCs/>
                <w:sz w:val="22"/>
                <w:szCs w:val="22"/>
                <w:lang w:val="en-US" w:eastAsia="ko-KR"/>
              </w:rPr>
              <w:t xml:space="preserve">Practical lesson 13,14: </w:t>
            </w:r>
            <w:r w:rsidRPr="009A2BBD">
              <w:rPr>
                <w:bCs/>
                <w:sz w:val="22"/>
                <w:szCs w:val="22"/>
                <w:lang w:val="en-US" w:eastAsia="ko-KR"/>
              </w:rPr>
              <w:t>Aspects of Cohesion and Discourse</w:t>
            </w:r>
          </w:p>
          <w:p w:rsidR="00B20256" w:rsidRPr="009A2BBD" w:rsidRDefault="00B20256" w:rsidP="00965379">
            <w:pPr>
              <w:jc w:val="both"/>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39BD" w:rsidRPr="009A2BBD" w:rsidRDefault="000D39BD" w:rsidP="000D39BD">
            <w:pPr>
              <w:rPr>
                <w:bCs/>
                <w:sz w:val="22"/>
                <w:szCs w:val="22"/>
                <w:lang w:val="en-US" w:eastAsia="ko-KR"/>
              </w:rPr>
            </w:pPr>
            <w:r w:rsidRPr="009A2BBD">
              <w:rPr>
                <w:b/>
                <w:bCs/>
                <w:sz w:val="22"/>
                <w:szCs w:val="22"/>
                <w:lang w:val="en-US" w:eastAsia="ko-KR"/>
              </w:rPr>
              <w:t xml:space="preserve">Lecture 8 </w:t>
            </w:r>
          </w:p>
          <w:p w:rsidR="000D39BD" w:rsidRPr="009A2BBD" w:rsidRDefault="000D39BD" w:rsidP="000D39BD">
            <w:pPr>
              <w:autoSpaceDE w:val="0"/>
              <w:autoSpaceDN w:val="0"/>
              <w:adjustRightInd w:val="0"/>
              <w:rPr>
                <w:sz w:val="22"/>
                <w:szCs w:val="22"/>
                <w:lang w:val="en-US"/>
              </w:rPr>
            </w:pPr>
            <w:r w:rsidRPr="009A2BBD">
              <w:rPr>
                <w:sz w:val="22"/>
                <w:szCs w:val="22"/>
                <w:lang w:val="en-US"/>
              </w:rPr>
              <w:t>Types of Moods. Oblique moods</w:t>
            </w:r>
          </w:p>
          <w:p w:rsidR="000D39BD" w:rsidRPr="009A2BBD" w:rsidRDefault="000D39BD" w:rsidP="000D39BD">
            <w:pPr>
              <w:autoSpaceDE w:val="0"/>
              <w:autoSpaceDN w:val="0"/>
              <w:adjustRightInd w:val="0"/>
              <w:rPr>
                <w:sz w:val="22"/>
                <w:szCs w:val="22"/>
                <w:lang w:val="en-US"/>
              </w:rPr>
            </w:pPr>
            <w:r w:rsidRPr="009A2BBD">
              <w:rPr>
                <w:b/>
                <w:bCs/>
                <w:sz w:val="22"/>
                <w:szCs w:val="22"/>
                <w:lang w:val="en-US" w:eastAsia="ko-KR"/>
              </w:rPr>
              <w:t>Practical lesson 15</w:t>
            </w:r>
            <w:proofErr w:type="gramStart"/>
            <w:r w:rsidRPr="009A2BBD">
              <w:rPr>
                <w:b/>
                <w:bCs/>
                <w:sz w:val="22"/>
                <w:szCs w:val="22"/>
                <w:lang w:val="en-US" w:eastAsia="ko-KR"/>
              </w:rPr>
              <w:t>,16</w:t>
            </w:r>
            <w:proofErr w:type="gramEnd"/>
            <w:r w:rsidRPr="009A2BBD">
              <w:rPr>
                <w:b/>
                <w:bCs/>
                <w:sz w:val="22"/>
                <w:szCs w:val="22"/>
                <w:lang w:val="en-US" w:eastAsia="ko-KR"/>
              </w:rPr>
              <w:t>:</w:t>
            </w:r>
            <w:r w:rsidRPr="009A2BBD">
              <w:rPr>
                <w:bCs/>
                <w:sz w:val="22"/>
                <w:szCs w:val="22"/>
                <w:lang w:val="en-US" w:eastAsia="ko-KR"/>
              </w:rPr>
              <w:t xml:space="preserve"> </w:t>
            </w:r>
            <w:r w:rsidRPr="009A2BBD">
              <w:rPr>
                <w:sz w:val="22"/>
                <w:szCs w:val="22"/>
                <w:lang w:val="en-US"/>
              </w:rPr>
              <w:t xml:space="preserve">Moods in simple </w:t>
            </w:r>
            <w:r w:rsidRPr="009A2BBD">
              <w:rPr>
                <w:sz w:val="22"/>
                <w:szCs w:val="22"/>
                <w:lang w:val="en-US"/>
              </w:rPr>
              <w:lastRenderedPageBreak/>
              <w:t xml:space="preserve">sentences. Moods in nominal, attributive and adverbial clauses </w:t>
            </w:r>
          </w:p>
          <w:p w:rsidR="00B20256" w:rsidRPr="009A2BBD" w:rsidRDefault="00B20256" w:rsidP="000D39BD">
            <w:pPr>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lastRenderedPageBreak/>
              <w:t>L</w:t>
            </w:r>
            <w:r w:rsidR="00B970A6"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B970A6"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9D4773">
            <w:pPr>
              <w:pStyle w:val="HTML"/>
              <w:shd w:val="clear" w:color="auto" w:fill="F8F9FA"/>
              <w:rPr>
                <w:rFonts w:ascii="Times New Roman" w:hAnsi="Times New Roman" w:cs="Times New Roman"/>
                <w:bCs/>
                <w:sz w:val="22"/>
                <w:szCs w:val="22"/>
                <w:lang w:val="en-US" w:eastAsia="ar-SA"/>
              </w:rPr>
            </w:pPr>
            <w:r w:rsidRPr="009A2BBD">
              <w:rPr>
                <w:rFonts w:ascii="Times New Roman" w:hAnsi="Times New Roman" w:cs="Times New Roman"/>
                <w:b/>
                <w:color w:val="222222"/>
                <w:sz w:val="22"/>
                <w:szCs w:val="22"/>
                <w:lang w:val="en"/>
              </w:rPr>
              <w:t xml:space="preserve">IWSP 3 </w:t>
            </w:r>
            <w:r w:rsidR="009D4773" w:rsidRPr="009A2BBD">
              <w:rPr>
                <w:rFonts w:ascii="Times New Roman" w:hAnsi="Times New Roman" w:cs="Times New Roman"/>
                <w:b/>
                <w:color w:val="222222"/>
                <w:sz w:val="22"/>
                <w:szCs w:val="22"/>
                <w:lang w:val="en"/>
              </w:rPr>
              <w:t xml:space="preserve">Oblique moods in complex sentences.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9A2BBD" w:rsidRDefault="00B20256" w:rsidP="00B20256">
            <w:pPr>
              <w:jc w:val="center"/>
              <w:rPr>
                <w:sz w:val="22"/>
                <w:szCs w:val="22"/>
                <w:lang w:val="kk-KZ"/>
              </w:rPr>
            </w:pPr>
            <w:r w:rsidRPr="009A2BB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B20256" w:rsidP="009D4773">
            <w:pPr>
              <w:rPr>
                <w:b/>
                <w:bCs/>
                <w:sz w:val="22"/>
                <w:szCs w:val="22"/>
                <w:lang w:val="en-US"/>
              </w:rPr>
            </w:pPr>
            <w:r w:rsidRPr="009A2BBD">
              <w:rPr>
                <w:b/>
                <w:bCs/>
                <w:sz w:val="22"/>
                <w:szCs w:val="22"/>
                <w:lang w:val="en-US" w:eastAsia="ar-SA"/>
              </w:rPr>
              <w:t>IWS</w:t>
            </w:r>
            <w:r w:rsidRPr="009A2BBD">
              <w:rPr>
                <w:b/>
                <w:bCs/>
                <w:sz w:val="22"/>
                <w:szCs w:val="22"/>
                <w:lang w:val="en-US"/>
              </w:rPr>
              <w:t xml:space="preserve"> 3</w:t>
            </w:r>
            <w:r w:rsidRPr="009A2BBD">
              <w:rPr>
                <w:sz w:val="22"/>
                <w:szCs w:val="22"/>
                <w:lang w:val="en-US"/>
              </w:rPr>
              <w:t xml:space="preserve"> </w:t>
            </w:r>
            <w:r w:rsidR="009D4773" w:rsidRPr="009A2BBD">
              <w:rPr>
                <w:b/>
                <w:color w:val="222222"/>
                <w:sz w:val="22"/>
                <w:szCs w:val="22"/>
                <w:lang w:val="en"/>
              </w:rPr>
              <w:t>Compound-complex sentences.</w:t>
            </w:r>
          </w:p>
          <w:p w:rsidR="00B20256" w:rsidRPr="009A2BBD" w:rsidRDefault="00B20256" w:rsidP="008F6766">
            <w:pPr>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830C0"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A830C0">
            <w:pPr>
              <w:tabs>
                <w:tab w:val="left" w:pos="1276"/>
              </w:tabs>
              <w:snapToGrid w:val="0"/>
              <w:jc w:val="both"/>
              <w:rPr>
                <w:bCs/>
                <w:sz w:val="22"/>
                <w:szCs w:val="22"/>
                <w:lang w:val="kk-KZ" w:eastAsia="ar-SA"/>
              </w:rPr>
            </w:pPr>
            <w:r w:rsidRPr="009A2BBD">
              <w:rPr>
                <w:bCs/>
                <w:sz w:val="22"/>
                <w:szCs w:val="22"/>
                <w:lang w:val="en-US" w:eastAsia="ar-SA"/>
              </w:rPr>
              <w:t>ID</w:t>
            </w:r>
            <w:r w:rsidR="00A830C0"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lang w:val="kk-KZ"/>
              </w:rPr>
            </w:pPr>
            <w:r w:rsidRPr="009A2BBD">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lang w:val="kk-KZ"/>
              </w:rPr>
            </w:pPr>
            <w:proofErr w:type="spellStart"/>
            <w:r w:rsidRPr="009A2BBD">
              <w:rPr>
                <w:color w:val="222222"/>
                <w:sz w:val="22"/>
                <w:szCs w:val="22"/>
                <w:shd w:val="clear" w:color="auto" w:fill="F8F9FA"/>
              </w:rPr>
              <w:t>Logic</w:t>
            </w:r>
            <w:proofErr w:type="spellEnd"/>
            <w:r w:rsidRPr="009A2BBD">
              <w:rPr>
                <w:color w:val="222222"/>
                <w:sz w:val="22"/>
                <w:szCs w:val="22"/>
                <w:shd w:val="clear" w:color="auto" w:fill="F8F9FA"/>
              </w:rPr>
              <w:t xml:space="preserve"> </w:t>
            </w:r>
            <w:proofErr w:type="spellStart"/>
            <w:r w:rsidRPr="009A2BBD">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b/>
                <w:bCs/>
                <w:sz w:val="22"/>
                <w:szCs w:val="22"/>
                <w:lang w:val="en-US" w:eastAsia="ko-KR"/>
              </w:rPr>
              <w:t>Lecture 9</w:t>
            </w:r>
            <w:r w:rsidRPr="009A2BBD">
              <w:rPr>
                <w:rFonts w:eastAsia="Calibri"/>
                <w:sz w:val="22"/>
                <w:szCs w:val="22"/>
                <w:lang w:val="en-US" w:eastAsia="en-US"/>
              </w:rPr>
              <w:t xml:space="preserve"> Noun groups</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17</w:t>
            </w:r>
            <w:proofErr w:type="gramStart"/>
            <w:r w:rsidRPr="009A2BBD">
              <w:rPr>
                <w:b/>
                <w:bCs/>
                <w:sz w:val="22"/>
                <w:szCs w:val="22"/>
                <w:lang w:val="en-US" w:eastAsia="ko-KR"/>
              </w:rPr>
              <w:t>,18</w:t>
            </w:r>
            <w:proofErr w:type="gramEnd"/>
            <w:r w:rsidRPr="009A2BBD">
              <w:rPr>
                <w:b/>
                <w:bCs/>
                <w:sz w:val="22"/>
                <w:szCs w:val="22"/>
                <w:lang w:val="en-US" w:eastAsia="ko-KR"/>
              </w:rPr>
              <w:t xml:space="preserve">: </w:t>
            </w:r>
            <w:r w:rsidRPr="009A2BBD">
              <w:rPr>
                <w:bCs/>
                <w:sz w:val="22"/>
                <w:szCs w:val="22"/>
                <w:lang w:val="en-US" w:eastAsia="ko-KR"/>
              </w:rPr>
              <w:t>Noun groups.</w:t>
            </w:r>
            <w:r w:rsidR="009A2BBD">
              <w:rPr>
                <w:bCs/>
                <w:sz w:val="22"/>
                <w:szCs w:val="22"/>
                <w:lang w:val="en-US" w:eastAsia="ko-KR"/>
              </w:rPr>
              <w:t xml:space="preserve"> </w:t>
            </w:r>
            <w:proofErr w:type="spellStart"/>
            <w:r w:rsidRPr="009A2BBD">
              <w:rPr>
                <w:bCs/>
                <w:sz w:val="22"/>
                <w:szCs w:val="22"/>
                <w:lang w:val="en-US" w:eastAsia="ko-KR"/>
              </w:rPr>
              <w:t>Inclusifiers</w:t>
            </w:r>
            <w:proofErr w:type="spellEnd"/>
            <w:r w:rsidRPr="009A2BBD">
              <w:rPr>
                <w:bCs/>
                <w:sz w:val="22"/>
                <w:szCs w:val="22"/>
                <w:lang w:val="en-US" w:eastAsia="ko-KR"/>
              </w:rPr>
              <w:t>.</w:t>
            </w:r>
            <w:r w:rsidR="009A2BBD">
              <w:rPr>
                <w:bCs/>
                <w:sz w:val="22"/>
                <w:szCs w:val="22"/>
                <w:lang w:val="en-US" w:eastAsia="ko-KR"/>
              </w:rPr>
              <w:t xml:space="preserve"> </w:t>
            </w:r>
            <w:r w:rsidRPr="009A2BBD">
              <w:rPr>
                <w:bCs/>
                <w:sz w:val="22"/>
                <w:szCs w:val="22"/>
                <w:lang w:val="en-US" w:eastAsia="ko-KR"/>
              </w:rPr>
              <w:t xml:space="preserve">Quantifiers. </w:t>
            </w:r>
            <w:proofErr w:type="spellStart"/>
            <w:r w:rsidRPr="009A2BBD">
              <w:rPr>
                <w:bCs/>
                <w:sz w:val="22"/>
                <w:szCs w:val="22"/>
                <w:lang w:val="en-US" w:eastAsia="ko-KR"/>
              </w:rPr>
              <w:t>Patittives</w:t>
            </w:r>
            <w:proofErr w:type="spellEnd"/>
            <w:r w:rsidRPr="009A2BBD">
              <w:rPr>
                <w:bCs/>
                <w:sz w:val="22"/>
                <w:szCs w:val="22"/>
                <w:lang w:val="en-US" w:eastAsia="ko-KR"/>
              </w:rPr>
              <w:t xml:space="preserve">. Describers. Classifiers. </w:t>
            </w:r>
            <w:proofErr w:type="spellStart"/>
            <w:r w:rsidRPr="009A2BBD">
              <w:rPr>
                <w:bCs/>
                <w:sz w:val="22"/>
                <w:szCs w:val="22"/>
                <w:lang w:val="en-US" w:eastAsia="ko-KR"/>
              </w:rPr>
              <w:t>Postmodifiers</w:t>
            </w:r>
            <w:proofErr w:type="spellEnd"/>
            <w:r w:rsidRPr="009A2BBD">
              <w:rPr>
                <w:bCs/>
                <w:sz w:val="22"/>
                <w:szCs w:val="22"/>
                <w:lang w:val="en-US" w:eastAsia="ko-KR"/>
              </w:rPr>
              <w:t>. (examples)</w:t>
            </w:r>
          </w:p>
          <w:p w:rsidR="00B20256" w:rsidRPr="009A2BBD" w:rsidRDefault="00B20256" w:rsidP="00965379">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1A5659">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rFonts w:eastAsia="Calibri"/>
                <w:sz w:val="22"/>
                <w:szCs w:val="22"/>
                <w:lang w:val="en-US" w:eastAsia="en-US"/>
              </w:rPr>
            </w:pPr>
            <w:r w:rsidRPr="009A2BBD">
              <w:rPr>
                <w:rFonts w:eastAsia="Calibri"/>
                <w:b/>
                <w:bCs/>
                <w:sz w:val="22"/>
                <w:szCs w:val="22"/>
                <w:lang w:val="en-US" w:eastAsia="ko-KR"/>
              </w:rPr>
              <w:t xml:space="preserve">Lecture 10 </w:t>
            </w:r>
            <w:r w:rsidRPr="009A2BBD">
              <w:rPr>
                <w:rFonts w:eastAsia="Calibri"/>
                <w:sz w:val="22"/>
                <w:szCs w:val="22"/>
                <w:lang w:val="en-US" w:eastAsia="en-US"/>
              </w:rPr>
              <w:t xml:space="preserve">Verbal </w:t>
            </w:r>
            <w:r w:rsidR="009A2BBD">
              <w:rPr>
                <w:rFonts w:eastAsia="Calibri"/>
                <w:sz w:val="22"/>
                <w:szCs w:val="22"/>
                <w:lang w:val="en-US" w:eastAsia="en-US"/>
              </w:rPr>
              <w:t>group</w:t>
            </w:r>
            <w:r w:rsidRPr="009A2BBD">
              <w:rPr>
                <w:rFonts w:eastAsia="Calibri"/>
                <w:sz w:val="22"/>
                <w:szCs w:val="22"/>
                <w:lang w:val="en-US" w:eastAsia="en-US"/>
              </w:rPr>
              <w:t xml:space="preserve"> </w:t>
            </w:r>
          </w:p>
          <w:p w:rsidR="009D4773" w:rsidRPr="009A2BBD" w:rsidRDefault="009D4773" w:rsidP="009D4773">
            <w:pPr>
              <w:jc w:val="both"/>
              <w:rPr>
                <w:rFonts w:eastAsia="Calibri"/>
                <w:b/>
                <w:bCs/>
                <w:sz w:val="22"/>
                <w:szCs w:val="22"/>
                <w:lang w:val="en-US" w:eastAsia="ko-KR"/>
              </w:rPr>
            </w:pPr>
          </w:p>
          <w:p w:rsidR="00B20256" w:rsidRPr="009A2BBD" w:rsidRDefault="009D4773" w:rsidP="009D4773">
            <w:pPr>
              <w:rPr>
                <w:rFonts w:eastAsia="Calibri"/>
                <w:b/>
                <w:bCs/>
                <w:sz w:val="22"/>
                <w:szCs w:val="22"/>
                <w:lang w:val="en-US" w:eastAsia="ko-KR"/>
              </w:rPr>
            </w:pPr>
            <w:r w:rsidRPr="009A2BBD">
              <w:rPr>
                <w:rFonts w:eastAsia="Calibri"/>
                <w:b/>
                <w:bCs/>
                <w:sz w:val="22"/>
                <w:szCs w:val="22"/>
                <w:lang w:val="en-US" w:eastAsia="ko-KR"/>
              </w:rPr>
              <w:t>Practical lesson 19</w:t>
            </w:r>
            <w:proofErr w:type="gramStart"/>
            <w:r w:rsidRPr="009A2BBD">
              <w:rPr>
                <w:rFonts w:eastAsia="Calibri"/>
                <w:b/>
                <w:bCs/>
                <w:sz w:val="22"/>
                <w:szCs w:val="22"/>
                <w:lang w:val="en-US" w:eastAsia="ko-KR"/>
              </w:rPr>
              <w:t>,20</w:t>
            </w:r>
            <w:proofErr w:type="gramEnd"/>
            <w:r w:rsidRPr="009A2BBD">
              <w:rPr>
                <w:rFonts w:eastAsia="Calibri"/>
                <w:b/>
                <w:bCs/>
                <w:sz w:val="22"/>
                <w:szCs w:val="22"/>
                <w:lang w:val="en-US" w:eastAsia="ko-KR"/>
              </w:rPr>
              <w:t xml:space="preserve">: </w:t>
            </w:r>
            <w:r w:rsidRPr="009A2BBD">
              <w:rPr>
                <w:bCs/>
                <w:sz w:val="22"/>
                <w:szCs w:val="22"/>
                <w:lang w:val="en-US" w:eastAsia="ko-KR"/>
              </w:rPr>
              <w:t xml:space="preserve">Action processes. </w:t>
            </w:r>
            <w:proofErr w:type="spellStart"/>
            <w:r w:rsidRPr="009A2BBD">
              <w:rPr>
                <w:bCs/>
                <w:sz w:val="22"/>
                <w:szCs w:val="22"/>
                <w:lang w:val="en-US" w:eastAsia="ko-KR"/>
              </w:rPr>
              <w:t>Ergativity</w:t>
            </w:r>
            <w:proofErr w:type="spellEnd"/>
            <w:r w:rsidRPr="009A2BBD">
              <w:rPr>
                <w:bCs/>
                <w:sz w:val="22"/>
                <w:szCs w:val="22"/>
                <w:lang w:val="en-US" w:eastAsia="ko-KR"/>
              </w:rPr>
              <w:t>. Phrasal verbs. Mental and verbal processes.</w:t>
            </w:r>
          </w:p>
          <w:p w:rsidR="009D4773" w:rsidRPr="009A2BBD" w:rsidRDefault="009D4773" w:rsidP="009D4773">
            <w:pPr>
              <w:rPr>
                <w:rFonts w:eastAsia="Calibri"/>
                <w:b/>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sz w:val="22"/>
                <w:szCs w:val="22"/>
                <w:lang w:val="en-US"/>
              </w:rPr>
            </w:pPr>
            <w:r w:rsidRPr="009A2BBD">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1A5659"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1A5659"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7C7264" w:rsidP="008F6766">
            <w:pPr>
              <w:rPr>
                <w:b/>
                <w:sz w:val="22"/>
                <w:szCs w:val="22"/>
                <w:lang w:val="en-US"/>
              </w:rPr>
            </w:pPr>
            <w:r w:rsidRPr="009A2BBD">
              <w:rPr>
                <w:b/>
                <w:bCs/>
                <w:sz w:val="22"/>
                <w:szCs w:val="22"/>
                <w:lang w:val="en-US" w:eastAsia="ar-SA"/>
              </w:rPr>
              <w:t>IWS</w:t>
            </w:r>
            <w:r w:rsidR="008F6766" w:rsidRPr="009A2BBD">
              <w:rPr>
                <w:b/>
                <w:sz w:val="22"/>
                <w:szCs w:val="22"/>
                <w:lang w:val="en-US"/>
              </w:rPr>
              <w:t xml:space="preserve"> 4 </w:t>
            </w:r>
            <w:r w:rsidR="009D4773" w:rsidRPr="009A2BBD">
              <w:rPr>
                <w:sz w:val="22"/>
                <w:szCs w:val="22"/>
                <w:lang w:val="en-US"/>
              </w:rPr>
              <w:t>Relational and existential processes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4</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en-US"/>
              </w:rPr>
            </w:pPr>
            <w:r w:rsidRPr="009A2BBD">
              <w:rPr>
                <w:sz w:val="22"/>
                <w:szCs w:val="22"/>
                <w:lang w:val="en-US"/>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9A2BBD" w:rsidRDefault="006D60B7" w:rsidP="0028029D">
            <w:pPr>
              <w:pStyle w:val="HTML"/>
              <w:shd w:val="clear" w:color="auto" w:fill="F8F9FA"/>
              <w:rPr>
                <w:rFonts w:ascii="Times New Roman" w:hAnsi="Times New Roman" w:cs="Times New Roman"/>
                <w:color w:val="222222"/>
                <w:sz w:val="22"/>
                <w:szCs w:val="22"/>
                <w:lang w:val="en-US"/>
              </w:rPr>
            </w:pPr>
            <w:r w:rsidRPr="009A2BBD">
              <w:rPr>
                <w:rFonts w:ascii="Times New Roman" w:hAnsi="Times New Roman" w:cs="Times New Roman"/>
                <w:color w:val="222222"/>
                <w:sz w:val="22"/>
                <w:szCs w:val="22"/>
                <w:lang w:val="en"/>
              </w:rPr>
              <w:t>Problem task</w:t>
            </w:r>
          </w:p>
          <w:p w:rsidR="00950F6F" w:rsidRPr="009A2BBD" w:rsidRDefault="00950F6F" w:rsidP="0028029D">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lang w:val="en-US"/>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en-US"/>
              </w:rPr>
            </w:pPr>
            <w:r w:rsidRPr="009A2BBD">
              <w:rPr>
                <w:sz w:val="22"/>
                <w:szCs w:val="22"/>
                <w:lang w:val="en-US"/>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9A2BBD" w:rsidRDefault="006D60B7" w:rsidP="0028029D">
            <w:pPr>
              <w:pStyle w:val="HTML"/>
              <w:shd w:val="clear" w:color="auto" w:fill="F8F9FA"/>
              <w:rPr>
                <w:rFonts w:ascii="Times New Roman" w:hAnsi="Times New Roman" w:cs="Times New Roman"/>
                <w:b/>
                <w:color w:val="222222"/>
                <w:sz w:val="22"/>
                <w:szCs w:val="22"/>
                <w:lang w:val="en"/>
              </w:rPr>
            </w:pPr>
            <w:r w:rsidRPr="009A2BBD">
              <w:rPr>
                <w:rFonts w:ascii="Times New Roman" w:hAnsi="Times New Roman" w:cs="Times New Roman"/>
                <w:b/>
                <w:color w:val="222222"/>
                <w:sz w:val="22"/>
                <w:szCs w:val="22"/>
                <w:lang w:val="en"/>
              </w:rPr>
              <w:t xml:space="preserve">IWSP 5 </w:t>
            </w:r>
          </w:p>
          <w:p w:rsidR="006D60B7" w:rsidRPr="009A2BBD" w:rsidRDefault="002655E7" w:rsidP="0028029D">
            <w:pPr>
              <w:pStyle w:val="HTML"/>
              <w:shd w:val="clear" w:color="auto" w:fill="F8F9FA"/>
              <w:rPr>
                <w:rFonts w:ascii="Times New Roman" w:hAnsi="Times New Roman" w:cs="Times New Roman"/>
                <w:b/>
                <w:bCs/>
                <w:sz w:val="22"/>
                <w:szCs w:val="22"/>
                <w:lang w:val="en-US" w:eastAsia="ar-SA"/>
              </w:rPr>
            </w:pPr>
            <w:r w:rsidRPr="009A2BBD">
              <w:rPr>
                <w:rFonts w:ascii="Times New Roman" w:hAnsi="Times New Roman" w:cs="Times New Roman"/>
                <w:b/>
                <w:sz w:val="22"/>
                <w:szCs w:val="22"/>
                <w:lang w:val="en"/>
              </w:rPr>
              <w:t>Make a structural and lo</w:t>
            </w:r>
            <w:r w:rsidR="0028029D" w:rsidRPr="009A2BBD">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02122C"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02122C" w:rsidRPr="009A2BBD">
              <w:rPr>
                <w:bCs/>
                <w:sz w:val="22"/>
                <w:szCs w:val="22"/>
                <w:lang w:val="kk-KZ" w:eastAsia="ar-SA"/>
              </w:rPr>
              <w:t xml:space="preserve"> 2.2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lang w:val="kk-KZ"/>
              </w:rPr>
            </w:pPr>
            <w:r w:rsidRPr="009A2BBD">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r w:rsidRPr="009A2BB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pStyle w:val="a4"/>
              <w:snapToGrid w:val="0"/>
              <w:spacing w:after="0" w:line="240" w:lineRule="auto"/>
              <w:ind w:left="0"/>
              <w:jc w:val="both"/>
              <w:rPr>
                <w:rFonts w:ascii="Times New Roman" w:hAnsi="Times New Roman"/>
                <w:b/>
              </w:rPr>
            </w:pPr>
            <w:r w:rsidRPr="009A2BBD">
              <w:rPr>
                <w:rFonts w:ascii="Times New Roman" w:hAnsi="Times New Roman"/>
                <w:b/>
              </w:rPr>
              <w:t>МТ</w:t>
            </w:r>
            <w:r w:rsidRPr="009A2BBD">
              <w:rPr>
                <w:rFonts w:ascii="Times New Roman" w:hAnsi="Times New Roman"/>
                <w:b/>
                <w:bCs/>
              </w:rPr>
              <w:t xml:space="preserve"> (</w:t>
            </w:r>
            <w:proofErr w:type="spellStart"/>
            <w:r w:rsidRPr="009A2BBD">
              <w:rPr>
                <w:rFonts w:ascii="Times New Roman" w:hAnsi="Times New Roman"/>
                <w:b/>
                <w:bCs/>
              </w:rPr>
              <w:t>Midterm</w:t>
            </w:r>
            <w:proofErr w:type="spellEnd"/>
            <w:r w:rsidRPr="009A2BBD">
              <w:rPr>
                <w:rFonts w:ascii="Times New Roman" w:hAnsi="Times New Roman"/>
                <w:b/>
                <w:bCs/>
              </w:rPr>
              <w:t xml:space="preserve"> </w:t>
            </w:r>
            <w:proofErr w:type="spellStart"/>
            <w:r w:rsidRPr="009A2BBD">
              <w:rPr>
                <w:rFonts w:ascii="Times New Roman" w:hAnsi="Times New Roman"/>
                <w:b/>
                <w:bCs/>
              </w:rPr>
              <w:t>Exam</w:t>
            </w:r>
            <w:proofErr w:type="spellEnd"/>
            <w:r w:rsidRPr="009A2BB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601B64"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00601B64" w:rsidRPr="009A2BBD">
              <w:rPr>
                <w:bCs/>
                <w:sz w:val="22"/>
                <w:szCs w:val="22"/>
                <w:lang w:val="kk-KZ" w:eastAsia="ar-SA"/>
              </w:rPr>
              <w:t xml:space="preserve"> 3.2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rFonts w:eastAsia="Calibri"/>
                <w:bCs/>
                <w:sz w:val="22"/>
                <w:szCs w:val="22"/>
                <w:lang w:val="en-US" w:eastAsia="ko-KR"/>
              </w:rPr>
            </w:pPr>
            <w:r w:rsidRPr="009A2BBD">
              <w:rPr>
                <w:b/>
                <w:bCs/>
                <w:sz w:val="22"/>
                <w:szCs w:val="22"/>
                <w:lang w:val="en-US" w:eastAsia="ko-KR"/>
              </w:rPr>
              <w:t xml:space="preserve">Lecture 11 </w:t>
            </w:r>
            <w:r w:rsidRPr="009A2BBD">
              <w:rPr>
                <w:rFonts w:eastAsia="Calibri"/>
                <w:bCs/>
                <w:sz w:val="22"/>
                <w:szCs w:val="22"/>
                <w:lang w:val="en-US" w:eastAsia="ko-KR"/>
              </w:rPr>
              <w:t>Modal auxiliaries and Modality</w:t>
            </w:r>
          </w:p>
          <w:p w:rsidR="009D4773" w:rsidRPr="009A2BBD" w:rsidRDefault="009D4773" w:rsidP="009D4773">
            <w:pPr>
              <w:rPr>
                <w:b/>
                <w:bCs/>
                <w:sz w:val="22"/>
                <w:szCs w:val="22"/>
                <w:lang w:val="en-US" w:eastAsia="ko-KR"/>
              </w:rPr>
            </w:pPr>
          </w:p>
          <w:p w:rsidR="009D4773" w:rsidRPr="009A2BBD" w:rsidRDefault="009D4773" w:rsidP="009D4773">
            <w:pPr>
              <w:rPr>
                <w:bCs/>
                <w:sz w:val="22"/>
                <w:szCs w:val="22"/>
                <w:lang w:val="en-US" w:eastAsia="ko-KR"/>
              </w:rPr>
            </w:pPr>
            <w:r w:rsidRPr="009A2BBD">
              <w:rPr>
                <w:b/>
                <w:bCs/>
                <w:sz w:val="22"/>
                <w:szCs w:val="22"/>
                <w:lang w:val="en-US" w:eastAsia="ko-KR"/>
              </w:rPr>
              <w:t>Practical lesson 21</w:t>
            </w:r>
            <w:proofErr w:type="gramStart"/>
            <w:r w:rsidRPr="009A2BBD">
              <w:rPr>
                <w:b/>
                <w:bCs/>
                <w:sz w:val="22"/>
                <w:szCs w:val="22"/>
                <w:lang w:val="en-US" w:eastAsia="ko-KR"/>
              </w:rPr>
              <w:t>,22</w:t>
            </w:r>
            <w:proofErr w:type="gramEnd"/>
            <w:r w:rsidRPr="009A2BBD">
              <w:rPr>
                <w:b/>
                <w:bCs/>
                <w:sz w:val="22"/>
                <w:szCs w:val="22"/>
                <w:lang w:val="en-US" w:eastAsia="ko-KR"/>
              </w:rPr>
              <w:t xml:space="preserve">: </w:t>
            </w:r>
            <w:r w:rsidRPr="009A2BBD">
              <w:rPr>
                <w:bCs/>
                <w:sz w:val="22"/>
                <w:szCs w:val="22"/>
                <w:lang w:val="en-US" w:eastAsia="ko-KR"/>
              </w:rPr>
              <w:t>Modality, context and speech act. Likelihood. Requirement</w:t>
            </w:r>
          </w:p>
          <w:p w:rsidR="00B20256" w:rsidRPr="009A2BBD" w:rsidRDefault="00B20256" w:rsidP="009D4773">
            <w:pPr>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1.3</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jc w:val="both"/>
              <w:rPr>
                <w:sz w:val="22"/>
                <w:szCs w:val="22"/>
                <w:lang w:val="en-US"/>
              </w:rPr>
            </w:pPr>
            <w:r w:rsidRPr="009A2BBD">
              <w:rPr>
                <w:b/>
                <w:bCs/>
                <w:sz w:val="22"/>
                <w:szCs w:val="22"/>
                <w:lang w:val="en-US" w:eastAsia="ko-KR"/>
              </w:rPr>
              <w:t xml:space="preserve">Lecture 12 </w:t>
            </w:r>
            <w:r w:rsidRPr="009A2BBD">
              <w:rPr>
                <w:bCs/>
                <w:sz w:val="22"/>
                <w:szCs w:val="22"/>
                <w:lang w:val="en-US" w:eastAsia="ko-KR"/>
              </w:rPr>
              <w:t>Organizing</w:t>
            </w:r>
            <w:r w:rsidRPr="009A2BBD">
              <w:rPr>
                <w:sz w:val="22"/>
                <w:szCs w:val="22"/>
                <w:lang w:val="en-US"/>
              </w:rPr>
              <w:t xml:space="preserve"> message. Theme and focus </w:t>
            </w:r>
          </w:p>
          <w:p w:rsidR="009D4773" w:rsidRPr="009A2BBD" w:rsidRDefault="009D4773" w:rsidP="009D4773">
            <w:pPr>
              <w:jc w:val="both"/>
              <w:rPr>
                <w:b/>
                <w:bCs/>
                <w:sz w:val="22"/>
                <w:szCs w:val="22"/>
                <w:lang w:val="en-US" w:eastAsia="ko-KR"/>
              </w:rPr>
            </w:pPr>
          </w:p>
          <w:p w:rsidR="009D4773" w:rsidRPr="009A2BBD" w:rsidRDefault="009D4773" w:rsidP="009D4773">
            <w:pPr>
              <w:jc w:val="both"/>
              <w:rPr>
                <w:bCs/>
                <w:sz w:val="22"/>
                <w:szCs w:val="22"/>
                <w:lang w:val="en-US" w:eastAsia="ko-KR"/>
              </w:rPr>
            </w:pPr>
            <w:r w:rsidRPr="009A2BBD">
              <w:rPr>
                <w:b/>
                <w:bCs/>
                <w:sz w:val="22"/>
                <w:szCs w:val="22"/>
                <w:lang w:val="en-US" w:eastAsia="ko-KR"/>
              </w:rPr>
              <w:t>Practical lesson 23</w:t>
            </w:r>
            <w:proofErr w:type="gramStart"/>
            <w:r w:rsidRPr="009A2BBD">
              <w:rPr>
                <w:b/>
                <w:bCs/>
                <w:sz w:val="22"/>
                <w:szCs w:val="22"/>
                <w:lang w:val="en-US" w:eastAsia="ko-KR"/>
              </w:rPr>
              <w:t>,24</w:t>
            </w:r>
            <w:proofErr w:type="gramEnd"/>
            <w:r w:rsidRPr="009A2BBD">
              <w:rPr>
                <w:b/>
                <w:bCs/>
                <w:sz w:val="22"/>
                <w:szCs w:val="22"/>
                <w:lang w:val="en-US" w:eastAsia="ko-KR"/>
              </w:rPr>
              <w:t xml:space="preserve">: </w:t>
            </w:r>
            <w:r w:rsidRPr="009A2BBD">
              <w:rPr>
                <w:bCs/>
                <w:sz w:val="22"/>
                <w:szCs w:val="22"/>
                <w:lang w:val="en-US" w:eastAsia="ko-KR"/>
              </w:rPr>
              <w:t xml:space="preserve">Theme and </w:t>
            </w:r>
            <w:proofErr w:type="spellStart"/>
            <w:r w:rsidRPr="009A2BBD">
              <w:rPr>
                <w:bCs/>
                <w:sz w:val="22"/>
                <w:szCs w:val="22"/>
                <w:lang w:val="en-US" w:eastAsia="ko-KR"/>
              </w:rPr>
              <w:t>Rheme</w:t>
            </w:r>
            <w:proofErr w:type="spellEnd"/>
            <w:r w:rsidRPr="009A2BBD">
              <w:rPr>
                <w:bCs/>
                <w:sz w:val="22"/>
                <w:szCs w:val="22"/>
                <w:lang w:val="en-US" w:eastAsia="ko-KR"/>
              </w:rPr>
              <w:t>. Marked and Unmarked Themes</w:t>
            </w:r>
          </w:p>
          <w:p w:rsidR="00B20256" w:rsidRPr="009A2BBD" w:rsidRDefault="00B20256" w:rsidP="00A7485A">
            <w:pPr>
              <w:jc w:val="both"/>
              <w:rPr>
                <w:bCs/>
                <w:sz w:val="22"/>
                <w:szCs w:val="22"/>
                <w:lang w:val="en-US" w:eastAsia="ko-K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1.2</w:t>
            </w:r>
            <w:r w:rsidRPr="009A2BBD">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872326" w:rsidP="00B20256">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6 Consultation on the implementation of IWS5</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B20256" w:rsidP="009D4773">
            <w:pPr>
              <w:snapToGrid w:val="0"/>
              <w:rPr>
                <w:sz w:val="22"/>
                <w:szCs w:val="22"/>
                <w:lang w:val="en-US"/>
              </w:rPr>
            </w:pPr>
            <w:r w:rsidRPr="009A2BBD">
              <w:rPr>
                <w:b/>
                <w:bCs/>
                <w:sz w:val="22"/>
                <w:szCs w:val="22"/>
                <w:lang w:val="en-US" w:eastAsia="ar-SA"/>
              </w:rPr>
              <w:t>IWS</w:t>
            </w:r>
            <w:r w:rsidR="00A7485A" w:rsidRPr="009A2BBD">
              <w:rPr>
                <w:b/>
                <w:sz w:val="22"/>
                <w:szCs w:val="22"/>
                <w:lang w:val="en-US"/>
              </w:rPr>
              <w:t xml:space="preserve"> 5</w:t>
            </w:r>
            <w:r w:rsidR="00A7485A" w:rsidRPr="009A2BBD">
              <w:rPr>
                <w:b/>
                <w:bCs/>
                <w:sz w:val="22"/>
                <w:szCs w:val="22"/>
                <w:lang w:val="en-US"/>
              </w:rPr>
              <w:t xml:space="preserve"> </w:t>
            </w:r>
            <w:r w:rsidR="009D4773" w:rsidRPr="009A2BBD">
              <w:rPr>
                <w:sz w:val="22"/>
                <w:szCs w:val="22"/>
                <w:lang w:val="en-US"/>
              </w:rPr>
              <w:t xml:space="preserve">The structure of the complex sentence (with examples of your own). The complex sentence with a subject clause. The complex sentence with an object clause. </w:t>
            </w:r>
          </w:p>
          <w:p w:rsidR="00B20256" w:rsidRPr="009A2BBD" w:rsidRDefault="00B20256" w:rsidP="00A7485A">
            <w:pPr>
              <w:snapToGrid w:val="0"/>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00A01B51" w:rsidRPr="009A2BBD">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A01B51" w:rsidRPr="009A2BBD">
              <w:rPr>
                <w:bCs/>
                <w:sz w:val="22"/>
                <w:szCs w:val="22"/>
                <w:lang w:val="kk-KZ" w:eastAsia="ar-SA"/>
              </w:rPr>
              <w:t xml:space="preserve"> 3</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sz w:val="22"/>
                <w:szCs w:val="22"/>
              </w:rPr>
            </w:pPr>
            <w:r w:rsidRPr="009A2BBD">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A7485A" w:rsidP="009D4773">
            <w:pPr>
              <w:jc w:val="both"/>
              <w:rPr>
                <w:bCs/>
                <w:sz w:val="22"/>
                <w:szCs w:val="22"/>
                <w:lang w:val="en-US"/>
              </w:rPr>
            </w:pPr>
            <w:r w:rsidRPr="009A2BBD">
              <w:rPr>
                <w:b/>
                <w:bCs/>
                <w:sz w:val="22"/>
                <w:szCs w:val="22"/>
                <w:lang w:val="en-US"/>
              </w:rPr>
              <w:t xml:space="preserve">Lecture 13 </w:t>
            </w:r>
            <w:r w:rsidR="009D4773" w:rsidRPr="009A2BBD">
              <w:rPr>
                <w:bCs/>
                <w:sz w:val="22"/>
                <w:szCs w:val="22"/>
              </w:rPr>
              <w:t>С</w:t>
            </w:r>
            <w:r w:rsidR="009D4773" w:rsidRPr="009A2BBD">
              <w:rPr>
                <w:bCs/>
                <w:sz w:val="22"/>
                <w:szCs w:val="22"/>
                <w:lang w:val="en-US"/>
              </w:rPr>
              <w:t>omplex sentences. General notion</w:t>
            </w:r>
            <w:r w:rsidR="009D4773" w:rsidRPr="009A2BBD">
              <w:rPr>
                <w:b/>
                <w:bCs/>
                <w:sz w:val="22"/>
                <w:szCs w:val="22"/>
                <w:lang w:val="en-US"/>
              </w:rPr>
              <w:t xml:space="preserve"> </w:t>
            </w:r>
            <w:r w:rsidR="009D4773" w:rsidRPr="009A2BBD">
              <w:rPr>
                <w:bCs/>
                <w:sz w:val="22"/>
                <w:szCs w:val="22"/>
                <w:lang w:val="en-US"/>
              </w:rPr>
              <w:t>Parenthetical clauses. Vocative clauses</w:t>
            </w:r>
          </w:p>
          <w:p w:rsidR="009D4773" w:rsidRPr="009A2BBD" w:rsidRDefault="009D4773" w:rsidP="009D4773">
            <w:pPr>
              <w:jc w:val="both"/>
              <w:rPr>
                <w:bCs/>
                <w:sz w:val="22"/>
                <w:szCs w:val="22"/>
                <w:lang w:val="en-US"/>
              </w:rPr>
            </w:pPr>
          </w:p>
          <w:p w:rsidR="009D4773" w:rsidRPr="009A2BBD" w:rsidRDefault="009D4773" w:rsidP="009D4773">
            <w:pPr>
              <w:jc w:val="both"/>
              <w:rPr>
                <w:bCs/>
                <w:sz w:val="22"/>
                <w:szCs w:val="22"/>
                <w:lang w:val="en-US"/>
              </w:rPr>
            </w:pPr>
            <w:r w:rsidRPr="009A2BBD">
              <w:rPr>
                <w:b/>
                <w:bCs/>
                <w:sz w:val="22"/>
                <w:szCs w:val="22"/>
                <w:lang w:val="en-US"/>
              </w:rPr>
              <w:t>Practical lesson 25</w:t>
            </w:r>
            <w:proofErr w:type="gramStart"/>
            <w:r w:rsidRPr="009A2BBD">
              <w:rPr>
                <w:b/>
                <w:bCs/>
                <w:sz w:val="22"/>
                <w:szCs w:val="22"/>
                <w:lang w:val="en-US"/>
              </w:rPr>
              <w:t>,26</w:t>
            </w:r>
            <w:proofErr w:type="gramEnd"/>
            <w:r w:rsidRPr="009A2BBD">
              <w:rPr>
                <w:b/>
                <w:bCs/>
                <w:sz w:val="22"/>
                <w:szCs w:val="22"/>
                <w:lang w:val="en-US"/>
              </w:rPr>
              <w:t xml:space="preserve">: </w:t>
            </w:r>
            <w:r w:rsidRPr="009A2BBD">
              <w:rPr>
                <w:bCs/>
                <w:sz w:val="22"/>
                <w:szCs w:val="22"/>
                <w:lang w:val="en-US"/>
              </w:rPr>
              <w:t xml:space="preserve">Complex sentences. </w:t>
            </w:r>
          </w:p>
          <w:p w:rsidR="009D4773" w:rsidRPr="009A2BBD" w:rsidRDefault="009D4773" w:rsidP="009D4773">
            <w:pPr>
              <w:jc w:val="both"/>
              <w:rPr>
                <w:bCs/>
                <w:sz w:val="22"/>
                <w:szCs w:val="22"/>
                <w:lang w:val="en-US"/>
              </w:rPr>
            </w:pPr>
            <w:r w:rsidRPr="009A2BBD">
              <w:rPr>
                <w:bCs/>
                <w:sz w:val="22"/>
                <w:szCs w:val="22"/>
                <w:lang w:val="en-US"/>
              </w:rPr>
              <w:t xml:space="preserve">Relative pronouns and clauses. </w:t>
            </w:r>
          </w:p>
          <w:p w:rsidR="00B20256" w:rsidRPr="009A2BBD" w:rsidRDefault="00B20256" w:rsidP="00A7485A">
            <w:pPr>
              <w:jc w:val="both"/>
              <w:rPr>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lastRenderedPageBreak/>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D4773" w:rsidRPr="009A2BBD" w:rsidRDefault="009D4773" w:rsidP="009D4773">
            <w:pPr>
              <w:jc w:val="both"/>
              <w:rPr>
                <w:sz w:val="22"/>
                <w:szCs w:val="22"/>
                <w:lang w:val="en-US"/>
              </w:rPr>
            </w:pPr>
            <w:r w:rsidRPr="009A2BBD">
              <w:rPr>
                <w:b/>
                <w:sz w:val="22"/>
                <w:szCs w:val="22"/>
                <w:lang w:val="en-US"/>
              </w:rPr>
              <w:t xml:space="preserve">Lecture 14 </w:t>
            </w:r>
            <w:r w:rsidR="009A2BBD" w:rsidRPr="009A2BBD">
              <w:rPr>
                <w:sz w:val="22"/>
                <w:szCs w:val="22"/>
                <w:lang w:val="en-US"/>
              </w:rPr>
              <w:t>Adverbial</w:t>
            </w:r>
            <w:r w:rsidRPr="009A2BBD">
              <w:rPr>
                <w:sz w:val="22"/>
                <w:szCs w:val="22"/>
                <w:lang w:val="en-US"/>
              </w:rPr>
              <w:t xml:space="preserve"> group</w:t>
            </w:r>
          </w:p>
          <w:p w:rsidR="009D4773" w:rsidRPr="009A2BBD" w:rsidRDefault="009D4773" w:rsidP="009D4773">
            <w:pPr>
              <w:jc w:val="both"/>
              <w:rPr>
                <w:b/>
                <w:sz w:val="22"/>
                <w:szCs w:val="22"/>
                <w:lang w:val="en-US"/>
              </w:rPr>
            </w:pPr>
          </w:p>
          <w:p w:rsidR="009D4773" w:rsidRPr="009A2BBD" w:rsidRDefault="009D4773" w:rsidP="009D4773">
            <w:pPr>
              <w:jc w:val="both"/>
              <w:rPr>
                <w:sz w:val="22"/>
                <w:szCs w:val="22"/>
                <w:lang w:val="en-US"/>
              </w:rPr>
            </w:pPr>
            <w:r w:rsidRPr="009A2BBD">
              <w:rPr>
                <w:b/>
                <w:sz w:val="22"/>
                <w:szCs w:val="22"/>
                <w:lang w:val="en-US"/>
              </w:rPr>
              <w:t>Practical lesson 27</w:t>
            </w:r>
            <w:proofErr w:type="gramStart"/>
            <w:r w:rsidRPr="009A2BBD">
              <w:rPr>
                <w:b/>
                <w:sz w:val="22"/>
                <w:szCs w:val="22"/>
                <w:lang w:val="en-US"/>
              </w:rPr>
              <w:t>,28</w:t>
            </w:r>
            <w:proofErr w:type="gramEnd"/>
            <w:r w:rsidRPr="009A2BBD">
              <w:rPr>
                <w:b/>
                <w:sz w:val="22"/>
                <w:szCs w:val="22"/>
                <w:lang w:val="en-US"/>
              </w:rPr>
              <w:t xml:space="preserve">: </w:t>
            </w:r>
            <w:r w:rsidRPr="009A2BBD">
              <w:rPr>
                <w:sz w:val="22"/>
                <w:szCs w:val="22"/>
                <w:lang w:val="en-US"/>
              </w:rPr>
              <w:t xml:space="preserve">The form and use of adverbs. Adverbs of manner, time, frequency, degree, duration. </w:t>
            </w:r>
          </w:p>
          <w:p w:rsidR="00B20256" w:rsidRPr="009A2BBD" w:rsidRDefault="009D4773" w:rsidP="009D4773">
            <w:pPr>
              <w:snapToGrid w:val="0"/>
              <w:jc w:val="both"/>
              <w:rPr>
                <w:b/>
                <w:bCs/>
                <w:sz w:val="22"/>
                <w:szCs w:val="22"/>
                <w:lang w:val="en-US"/>
              </w:rPr>
            </w:pPr>
            <w:r w:rsidRPr="009A2BBD">
              <w:rPr>
                <w:b/>
                <w:sz w:val="22"/>
                <w:szCs w:val="22"/>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2B08B8">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 xml:space="preserve">О </w:t>
            </w:r>
            <w:r w:rsidR="002B08B8" w:rsidRPr="009A2BBD">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002B08B8"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r w:rsidRPr="009A2BB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D4773" w:rsidRPr="009A2BBD" w:rsidRDefault="009D4773" w:rsidP="009D4773">
            <w:pPr>
              <w:rPr>
                <w:sz w:val="22"/>
                <w:szCs w:val="22"/>
                <w:lang w:val="en-US"/>
              </w:rPr>
            </w:pPr>
            <w:r w:rsidRPr="009A2BBD">
              <w:rPr>
                <w:b/>
                <w:sz w:val="22"/>
                <w:szCs w:val="22"/>
                <w:lang w:val="en-US"/>
              </w:rPr>
              <w:t xml:space="preserve">Lecture 15 </w:t>
            </w:r>
            <w:r w:rsidRPr="009A2BBD">
              <w:rPr>
                <w:sz w:val="22"/>
                <w:szCs w:val="22"/>
                <w:lang w:val="en-US"/>
              </w:rPr>
              <w:t>Issues in the learning and teaching Grammar.</w:t>
            </w:r>
          </w:p>
          <w:p w:rsidR="009D4773" w:rsidRPr="009A2BBD" w:rsidRDefault="009D4773" w:rsidP="009D4773">
            <w:pPr>
              <w:rPr>
                <w:b/>
                <w:sz w:val="22"/>
                <w:szCs w:val="22"/>
                <w:lang w:val="en-US"/>
              </w:rPr>
            </w:pPr>
          </w:p>
          <w:p w:rsidR="009D4773" w:rsidRPr="009A2BBD" w:rsidRDefault="009D4773" w:rsidP="009D4773">
            <w:pPr>
              <w:rPr>
                <w:sz w:val="22"/>
                <w:szCs w:val="22"/>
                <w:lang w:val="en-US"/>
              </w:rPr>
            </w:pPr>
            <w:r w:rsidRPr="009A2BBD">
              <w:rPr>
                <w:b/>
                <w:sz w:val="22"/>
                <w:szCs w:val="22"/>
                <w:lang w:val="en-US"/>
              </w:rPr>
              <w:t>Practical lesson 29</w:t>
            </w:r>
            <w:proofErr w:type="gramStart"/>
            <w:r w:rsidRPr="009A2BBD">
              <w:rPr>
                <w:b/>
                <w:sz w:val="22"/>
                <w:szCs w:val="22"/>
                <w:lang w:val="en-US"/>
              </w:rPr>
              <w:t>,30</w:t>
            </w:r>
            <w:proofErr w:type="gramEnd"/>
            <w:r w:rsidRPr="009A2BBD">
              <w:rPr>
                <w:b/>
                <w:sz w:val="22"/>
                <w:szCs w:val="22"/>
                <w:lang w:val="en-US"/>
              </w:rPr>
              <w:t>:</w:t>
            </w:r>
            <w:r w:rsidRPr="009A2BBD">
              <w:rPr>
                <w:sz w:val="22"/>
                <w:szCs w:val="22"/>
                <w:lang w:val="en-US"/>
              </w:rPr>
              <w:t xml:space="preserve"> Grammar teaching and research into language learning.</w:t>
            </w:r>
          </w:p>
          <w:p w:rsidR="00B20256" w:rsidRPr="009A2BBD" w:rsidRDefault="00B20256" w:rsidP="00CB1425">
            <w:pPr>
              <w:snapToGrid w:val="0"/>
              <w:jc w:val="both"/>
              <w:rPr>
                <w:b/>
                <w:bCs/>
                <w:sz w:val="22"/>
                <w:szCs w:val="22"/>
                <w:lang w:val="kk-KZ"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B20256"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pStyle w:val="HTML"/>
              <w:shd w:val="clear" w:color="auto" w:fill="F8F9FA"/>
              <w:rPr>
                <w:rFonts w:ascii="Times New Roman" w:hAnsi="Times New Roman" w:cs="Times New Roman"/>
                <w:b/>
                <w:color w:val="222222"/>
                <w:sz w:val="22"/>
                <w:szCs w:val="22"/>
                <w:lang w:val="en-US"/>
              </w:rPr>
            </w:pPr>
            <w:r w:rsidRPr="009A2BBD">
              <w:rPr>
                <w:rFonts w:ascii="Times New Roman" w:hAnsi="Times New Roman" w:cs="Times New Roman"/>
                <w:b/>
                <w:color w:val="222222"/>
                <w:sz w:val="22"/>
                <w:szCs w:val="22"/>
                <w:lang w:val="en"/>
              </w:rPr>
              <w:t>IWSP 7 Consultation on the implementation of IWS6</w:t>
            </w:r>
          </w:p>
          <w:p w:rsidR="00B20256" w:rsidRPr="009A2BBD"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jc w:val="center"/>
              <w:rPr>
                <w:sz w:val="22"/>
                <w:szCs w:val="22"/>
              </w:rPr>
            </w:pPr>
            <w:r w:rsidRPr="009A2BBD">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9A2BBD"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A2BBD" w:rsidRDefault="00B20256" w:rsidP="00B20256">
            <w:pPr>
              <w:rPr>
                <w:sz w:val="22"/>
                <w:szCs w:val="22"/>
              </w:rPr>
            </w:pPr>
            <w:r w:rsidRPr="009A2BBD">
              <w:rPr>
                <w:sz w:val="22"/>
                <w:szCs w:val="22"/>
                <w:lang w:val="en-US"/>
              </w:rPr>
              <w:t xml:space="preserve">Online on Zoom </w:t>
            </w:r>
            <w:proofErr w:type="spellStart"/>
            <w:r w:rsidRPr="009A2BBD">
              <w:rPr>
                <w:sz w:val="22"/>
                <w:szCs w:val="22"/>
              </w:rPr>
              <w:t>platform</w:t>
            </w:r>
            <w:proofErr w:type="spellEnd"/>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D4773" w:rsidP="00A7485A">
            <w:pPr>
              <w:rPr>
                <w:sz w:val="22"/>
                <w:szCs w:val="22"/>
                <w:lang w:val="en-US"/>
              </w:rPr>
            </w:pPr>
            <w:r w:rsidRPr="009A2BBD">
              <w:rPr>
                <w:sz w:val="22"/>
                <w:szCs w:val="22"/>
                <w:lang w:val="en-US"/>
              </w:rPr>
              <w:t>Position of adverbs in sentences. Viewpoint adverbs, connecting adverbs and inversion.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0049679B" w:rsidRPr="009A2BBD">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49679B">
            <w:pPr>
              <w:tabs>
                <w:tab w:val="left" w:pos="1276"/>
              </w:tabs>
              <w:snapToGrid w:val="0"/>
              <w:jc w:val="both"/>
              <w:rPr>
                <w:bCs/>
                <w:sz w:val="22"/>
                <w:szCs w:val="22"/>
                <w:lang w:val="kk-KZ" w:eastAsia="ar-SA"/>
              </w:rPr>
            </w:pPr>
            <w:r w:rsidRPr="009A2BBD">
              <w:rPr>
                <w:bCs/>
                <w:sz w:val="22"/>
                <w:szCs w:val="22"/>
                <w:lang w:val="en-US" w:eastAsia="ar-SA"/>
              </w:rPr>
              <w:t>ID</w:t>
            </w:r>
            <w:r w:rsidR="0049679B" w:rsidRPr="009A2BBD">
              <w:rPr>
                <w:bCs/>
                <w:sz w:val="22"/>
                <w:szCs w:val="22"/>
                <w:lang w:val="kk-KZ" w:eastAsia="ar-SA"/>
              </w:rPr>
              <w:t xml:space="preserve"> 2.</w:t>
            </w:r>
            <w:r w:rsidRPr="009A2BBD">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9A2BBD" w:rsidRDefault="00824611" w:rsidP="0028029D">
            <w:pPr>
              <w:pStyle w:val="HTML"/>
              <w:shd w:val="clear" w:color="auto" w:fill="F8F9FA"/>
              <w:rPr>
                <w:rFonts w:ascii="Times New Roman" w:hAnsi="Times New Roman" w:cs="Times New Roman"/>
                <w:color w:val="222222"/>
                <w:sz w:val="22"/>
                <w:szCs w:val="22"/>
              </w:rPr>
            </w:pPr>
            <w:r w:rsidRPr="009A2BBD">
              <w:rPr>
                <w:rFonts w:ascii="Times New Roman" w:hAnsi="Times New Roman" w:cs="Times New Roman"/>
                <w:color w:val="222222"/>
                <w:sz w:val="22"/>
                <w:szCs w:val="22"/>
                <w:lang w:val="en"/>
              </w:rPr>
              <w:t>Analysis</w:t>
            </w:r>
          </w:p>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9A2BB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2545E6" w:rsidP="0028029D">
            <w:pPr>
              <w:jc w:val="center"/>
              <w:rPr>
                <w:sz w:val="22"/>
                <w:szCs w:val="22"/>
                <w:lang w:val="en-US"/>
              </w:rPr>
            </w:pPr>
            <w:r w:rsidRPr="009A2BBD">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D33B18" w:rsidP="0028029D">
            <w:pPr>
              <w:pStyle w:val="a4"/>
              <w:snapToGrid w:val="0"/>
              <w:spacing w:after="0" w:line="240" w:lineRule="auto"/>
              <w:ind w:left="0"/>
              <w:jc w:val="both"/>
              <w:rPr>
                <w:rFonts w:ascii="Times New Roman" w:hAnsi="Times New Roman"/>
                <w:b/>
              </w:rPr>
            </w:pPr>
            <w:r w:rsidRPr="009A2BBD">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sz w:val="22"/>
                <w:szCs w:val="22"/>
                <w:lang w:val="kk-KZ" w:eastAsia="ar-SA"/>
              </w:rPr>
            </w:pPr>
            <w:r w:rsidRPr="009A2BBD">
              <w:rPr>
                <w:sz w:val="22"/>
                <w:szCs w:val="22"/>
                <w:lang w:val="en-US" w:eastAsia="ar-SA"/>
              </w:rPr>
              <w:t>L</w:t>
            </w:r>
            <w:r w:rsidRPr="009A2BBD">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tabs>
                <w:tab w:val="left" w:pos="1276"/>
              </w:tabs>
              <w:snapToGrid w:val="0"/>
              <w:jc w:val="both"/>
              <w:rPr>
                <w:bCs/>
                <w:sz w:val="22"/>
                <w:szCs w:val="22"/>
                <w:lang w:val="kk-KZ" w:eastAsia="ar-SA"/>
              </w:rPr>
            </w:pPr>
            <w:r w:rsidRPr="009A2BBD">
              <w:rPr>
                <w:bCs/>
                <w:sz w:val="22"/>
                <w:szCs w:val="22"/>
                <w:lang w:val="en-US" w:eastAsia="ar-SA"/>
              </w:rPr>
              <w:t>ID</w:t>
            </w:r>
            <w:r w:rsidRPr="009A2BBD">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9A2BBD" w:rsidRDefault="00950F6F" w:rsidP="0028029D">
            <w:pPr>
              <w:jc w:val="center"/>
              <w:rPr>
                <w:sz w:val="22"/>
                <w:szCs w:val="22"/>
              </w:rPr>
            </w:pPr>
            <w:r w:rsidRPr="009A2BB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9A2BBD"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Chairman of the Faculty Methodical Bureau</w:t>
      </w:r>
      <w:r w:rsidRPr="00707C04">
        <w:rPr>
          <w:b/>
          <w:sz w:val="22"/>
          <w:szCs w:val="22"/>
          <w:lang w:val="en-US"/>
        </w:rPr>
        <w:tab/>
        <w:t xml:space="preserve">                                               </w:t>
      </w:r>
      <w:r w:rsidR="009828ED">
        <w:rPr>
          <w:b/>
          <w:sz w:val="22"/>
          <w:szCs w:val="22"/>
          <w:lang w:val="en-US"/>
        </w:rPr>
        <w:t xml:space="preserve">      </w:t>
      </w:r>
      <w:proofErr w:type="spellStart"/>
      <w:r w:rsidRPr="00707C04">
        <w:rPr>
          <w:b/>
          <w:sz w:val="22"/>
          <w:szCs w:val="22"/>
          <w:lang w:val="en-US"/>
        </w:rPr>
        <w:t>Ospanova</w:t>
      </w:r>
      <w:proofErr w:type="spellEnd"/>
      <w:r w:rsidRPr="00707C04">
        <w:rPr>
          <w:b/>
          <w:sz w:val="22"/>
          <w:szCs w:val="22"/>
          <w:lang w:val="en-US"/>
        </w:rPr>
        <w:t xml:space="preserve"> G.T.</w:t>
      </w:r>
      <w:proofErr w:type="gram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009828ED">
        <w:rPr>
          <w:b/>
          <w:sz w:val="22"/>
          <w:szCs w:val="22"/>
          <w:lang w:val="en-US"/>
        </w:rPr>
        <w:t xml:space="preserve">    </w:t>
      </w:r>
      <w:proofErr w:type="spellStart"/>
      <w:r w:rsidR="00905AC6">
        <w:rPr>
          <w:b/>
          <w:sz w:val="22"/>
          <w:szCs w:val="22"/>
          <w:lang w:val="en-US"/>
        </w:rPr>
        <w:t>Avakova</w:t>
      </w:r>
      <w:proofErr w:type="spellEnd"/>
      <w:r w:rsidRPr="00707C04">
        <w:rPr>
          <w:b/>
          <w:sz w:val="22"/>
          <w:szCs w:val="22"/>
          <w:lang w:val="en-US"/>
        </w:rPr>
        <w:t xml:space="preserve"> </w:t>
      </w:r>
      <w:r w:rsidR="00905AC6">
        <w:rPr>
          <w:b/>
          <w:sz w:val="22"/>
          <w:szCs w:val="22"/>
          <w:lang w:val="en-US"/>
        </w:rPr>
        <w:t>R</w:t>
      </w:r>
      <w:r w:rsidRPr="00707C04">
        <w:rPr>
          <w:b/>
          <w:sz w:val="22"/>
          <w:szCs w:val="22"/>
          <w:lang w:val="en-US"/>
        </w:rPr>
        <w:t>.</w:t>
      </w:r>
      <w:r w:rsidR="00905AC6">
        <w:rPr>
          <w:b/>
          <w:sz w:val="22"/>
          <w:szCs w:val="22"/>
          <w:lang w:val="en-US"/>
        </w:rPr>
        <w:t>A</w:t>
      </w:r>
      <w:r w:rsidRPr="00707C04">
        <w:rPr>
          <w:b/>
          <w:sz w:val="22"/>
          <w:szCs w:val="22"/>
          <w:lang w:val="en-US"/>
        </w:rPr>
        <w:t>.</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212159" w:rsidRDefault="00212159" w:rsidP="00E553EB">
      <w:pPr>
        <w:jc w:val="both"/>
        <w:rPr>
          <w:b/>
          <w:sz w:val="22"/>
          <w:szCs w:val="22"/>
          <w:lang w:val="en-US"/>
        </w:rPr>
      </w:pPr>
      <w:r>
        <w:rPr>
          <w:b/>
          <w:sz w:val="22"/>
          <w:szCs w:val="22"/>
          <w:lang w:val="en-US"/>
        </w:rPr>
        <w:t xml:space="preserve"> </w:t>
      </w:r>
    </w:p>
    <w:p w:rsidR="00212159" w:rsidRPr="00707C04" w:rsidRDefault="00905AC6" w:rsidP="00E553EB">
      <w:pPr>
        <w:jc w:val="both"/>
        <w:rPr>
          <w:sz w:val="22"/>
          <w:szCs w:val="22"/>
          <w:lang w:val="en-US"/>
        </w:rPr>
      </w:pPr>
      <w:proofErr w:type="spellStart"/>
      <w:r>
        <w:rPr>
          <w:b/>
          <w:sz w:val="22"/>
          <w:szCs w:val="22"/>
          <w:lang w:val="en-US"/>
        </w:rPr>
        <w:t>T</w:t>
      </w:r>
      <w:r w:rsidR="00212159">
        <w:rPr>
          <w:b/>
          <w:sz w:val="22"/>
          <w:szCs w:val="22"/>
          <w:lang w:val="en-US"/>
        </w:rPr>
        <w:t>teacher</w:t>
      </w:r>
      <w:proofErr w:type="spellEnd"/>
      <w:r w:rsidR="00212159">
        <w:rPr>
          <w:b/>
          <w:sz w:val="22"/>
          <w:szCs w:val="22"/>
          <w:lang w:val="en-US"/>
        </w:rPr>
        <w:t xml:space="preserve">                                                                                                  </w:t>
      </w:r>
      <w:proofErr w:type="spellStart"/>
      <w:r w:rsidR="00212159">
        <w:rPr>
          <w:b/>
          <w:sz w:val="22"/>
          <w:szCs w:val="22"/>
          <w:lang w:val="en-US"/>
        </w:rPr>
        <w:t>Konyrbekova</w:t>
      </w:r>
      <w:proofErr w:type="spellEnd"/>
      <w:r w:rsidR="00212159">
        <w:rPr>
          <w:b/>
          <w:sz w:val="22"/>
          <w:szCs w:val="22"/>
          <w:lang w:val="en-US"/>
        </w:rPr>
        <w:t xml:space="preserve"> T.O</w:t>
      </w:r>
    </w:p>
    <w:sectPr w:rsidR="00212159"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91BE7"/>
    <w:rsid w:val="000C7EC1"/>
    <w:rsid w:val="000D39BD"/>
    <w:rsid w:val="001464B8"/>
    <w:rsid w:val="00156C9C"/>
    <w:rsid w:val="001608B4"/>
    <w:rsid w:val="001646E0"/>
    <w:rsid w:val="00172AB9"/>
    <w:rsid w:val="00173D6B"/>
    <w:rsid w:val="00177990"/>
    <w:rsid w:val="001A1DA3"/>
    <w:rsid w:val="001A2D29"/>
    <w:rsid w:val="001A5659"/>
    <w:rsid w:val="001E4BFF"/>
    <w:rsid w:val="00203CBC"/>
    <w:rsid w:val="00212159"/>
    <w:rsid w:val="002545E6"/>
    <w:rsid w:val="00255CE5"/>
    <w:rsid w:val="00257C2C"/>
    <w:rsid w:val="002655E7"/>
    <w:rsid w:val="00276AEF"/>
    <w:rsid w:val="0028029D"/>
    <w:rsid w:val="00292083"/>
    <w:rsid w:val="002A5605"/>
    <w:rsid w:val="002B08B8"/>
    <w:rsid w:val="002B0C5A"/>
    <w:rsid w:val="002B65A9"/>
    <w:rsid w:val="002C7775"/>
    <w:rsid w:val="0030150F"/>
    <w:rsid w:val="00316CBD"/>
    <w:rsid w:val="003278B0"/>
    <w:rsid w:val="00344C45"/>
    <w:rsid w:val="00362225"/>
    <w:rsid w:val="003C2720"/>
    <w:rsid w:val="003E41BC"/>
    <w:rsid w:val="00491B74"/>
    <w:rsid w:val="0049679B"/>
    <w:rsid w:val="004C16FA"/>
    <w:rsid w:val="004D532F"/>
    <w:rsid w:val="004E13AF"/>
    <w:rsid w:val="004E13B0"/>
    <w:rsid w:val="004E2038"/>
    <w:rsid w:val="005043A1"/>
    <w:rsid w:val="0054142A"/>
    <w:rsid w:val="00542289"/>
    <w:rsid w:val="0056594E"/>
    <w:rsid w:val="005B7C0C"/>
    <w:rsid w:val="005C563E"/>
    <w:rsid w:val="00601B64"/>
    <w:rsid w:val="00610A78"/>
    <w:rsid w:val="00610B45"/>
    <w:rsid w:val="00672B3E"/>
    <w:rsid w:val="0069398B"/>
    <w:rsid w:val="00696B94"/>
    <w:rsid w:val="0069749F"/>
    <w:rsid w:val="006C1223"/>
    <w:rsid w:val="006D60B7"/>
    <w:rsid w:val="00707C04"/>
    <w:rsid w:val="00775CA0"/>
    <w:rsid w:val="007A5B5B"/>
    <w:rsid w:val="007A7149"/>
    <w:rsid w:val="007B0DEE"/>
    <w:rsid w:val="007B3DFB"/>
    <w:rsid w:val="007B7952"/>
    <w:rsid w:val="007C7264"/>
    <w:rsid w:val="007E064A"/>
    <w:rsid w:val="00805C9D"/>
    <w:rsid w:val="00824611"/>
    <w:rsid w:val="008676C8"/>
    <w:rsid w:val="00872326"/>
    <w:rsid w:val="008739D2"/>
    <w:rsid w:val="00890E07"/>
    <w:rsid w:val="008F4DA9"/>
    <w:rsid w:val="008F6766"/>
    <w:rsid w:val="00905AC6"/>
    <w:rsid w:val="00912652"/>
    <w:rsid w:val="00937420"/>
    <w:rsid w:val="00950F6F"/>
    <w:rsid w:val="00965379"/>
    <w:rsid w:val="009806DF"/>
    <w:rsid w:val="009828ED"/>
    <w:rsid w:val="009A2BBD"/>
    <w:rsid w:val="009A7C00"/>
    <w:rsid w:val="009D4773"/>
    <w:rsid w:val="009E2AE1"/>
    <w:rsid w:val="00A01B51"/>
    <w:rsid w:val="00A32B87"/>
    <w:rsid w:val="00A37360"/>
    <w:rsid w:val="00A7485A"/>
    <w:rsid w:val="00A830C0"/>
    <w:rsid w:val="00AC1D30"/>
    <w:rsid w:val="00AC4819"/>
    <w:rsid w:val="00AD63CE"/>
    <w:rsid w:val="00AE5BAB"/>
    <w:rsid w:val="00AF1C81"/>
    <w:rsid w:val="00AF1C90"/>
    <w:rsid w:val="00AF7526"/>
    <w:rsid w:val="00B20256"/>
    <w:rsid w:val="00B51D15"/>
    <w:rsid w:val="00B52C9E"/>
    <w:rsid w:val="00B81D58"/>
    <w:rsid w:val="00B970A6"/>
    <w:rsid w:val="00BA4E27"/>
    <w:rsid w:val="00BB1154"/>
    <w:rsid w:val="00BC2ED2"/>
    <w:rsid w:val="00C45D6A"/>
    <w:rsid w:val="00C90E99"/>
    <w:rsid w:val="00CA0374"/>
    <w:rsid w:val="00CB1425"/>
    <w:rsid w:val="00D324CD"/>
    <w:rsid w:val="00D33B18"/>
    <w:rsid w:val="00D5595F"/>
    <w:rsid w:val="00D634FD"/>
    <w:rsid w:val="00DE3A1F"/>
    <w:rsid w:val="00E3181E"/>
    <w:rsid w:val="00E45F2A"/>
    <w:rsid w:val="00E553EB"/>
    <w:rsid w:val="00E75274"/>
    <w:rsid w:val="00EE2804"/>
    <w:rsid w:val="00F15515"/>
    <w:rsid w:val="00F552EE"/>
    <w:rsid w:val="00F63EC0"/>
    <w:rsid w:val="00F67324"/>
    <w:rsid w:val="00F77ABE"/>
    <w:rsid w:val="00F81571"/>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0D39B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64645091">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31532998">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ina_719@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2610B-0AF8-41FA-8AAB-D5CF1334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1732</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20</cp:revision>
  <dcterms:created xsi:type="dcterms:W3CDTF">2020-11-01T04:51:00Z</dcterms:created>
  <dcterms:modified xsi:type="dcterms:W3CDTF">2021-10-04T05:24:00Z</dcterms:modified>
</cp:coreProperties>
</file>